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6199C818"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520A62">
        <w:rPr>
          <w:rFonts w:ascii="GHEA Grapalat" w:hAnsi="GHEA Grapalat"/>
          <w:lang w:val="hy-AM"/>
        </w:rPr>
        <w:t>15</w:t>
      </w:r>
      <w:r w:rsidR="00FC7C60" w:rsidRPr="003D747F">
        <w:rPr>
          <w:rFonts w:ascii="GHEA Grapalat" w:hAnsi="GHEA Grapalat"/>
          <w:lang w:val="hy-AM"/>
        </w:rPr>
        <w:t>.</w:t>
      </w:r>
      <w:r w:rsidR="00520A62">
        <w:rPr>
          <w:rFonts w:ascii="GHEA Grapalat" w:hAnsi="GHEA Grapalat"/>
          <w:lang w:val="hy-AM"/>
        </w:rPr>
        <w:t>10</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25</w:t>
      </w:r>
      <w:r w:rsidRPr="003D747F">
        <w:rPr>
          <w:rFonts w:ascii="GHEA Grapalat" w:hAnsi="GHEA Grapalat"/>
        </w:rPr>
        <w:t xml:space="preserve"> года N </w:t>
      </w:r>
      <w:r w:rsidRPr="003D747F">
        <w:rPr>
          <w:rFonts w:ascii="GHEA Grapalat" w:hAnsi="GHEA Grapalat"/>
          <w:lang w:val="hy-AM"/>
        </w:rPr>
        <w:t>1</w:t>
      </w:r>
    </w:p>
    <w:p w14:paraId="5960BA97" w14:textId="3448A4A9"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D3391B">
        <w:rPr>
          <w:rFonts w:ascii="GHEA Grapalat" w:hAnsi="GHEA Grapalat"/>
        </w:rPr>
        <w:t>ԵՔ-ԳՀԽԾՁԲ-</w:t>
      </w:r>
      <w:r w:rsidR="00520A62">
        <w:rPr>
          <w:rFonts w:ascii="GHEA Grapalat" w:hAnsi="GHEA Grapalat"/>
        </w:rPr>
        <w:t>25/29</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106EA81B"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711C27" w:rsidRPr="003D747F">
        <w:rPr>
          <w:rFonts w:ascii="GHEA Grapalat" w:hAnsi="GHEA Grapalat"/>
          <w:b/>
          <w:bCs/>
        </w:rPr>
        <w:t xml:space="preserve">по техническому контролю качества работ консалтинговых услуг по </w:t>
      </w:r>
      <w:r w:rsidR="00DA1C3B">
        <w:rPr>
          <w:rFonts w:ascii="GHEA Grapalat" w:hAnsi="GHEA Grapalat"/>
          <w:b/>
          <w:bCs/>
        </w:rPr>
        <w:t xml:space="preserve">строительные работы административного района Ачапняк </w:t>
      </w:r>
      <w:r w:rsidR="00CF6E8C" w:rsidRPr="003D747F">
        <w:rPr>
          <w:rFonts w:ascii="GHEA Grapalat" w:hAnsi="GHEA Grapalat"/>
          <w:b/>
          <w:bCs/>
        </w:rPr>
        <w:t xml:space="preserve">города Еревана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96EE790"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520A62">
        <w:rPr>
          <w:rFonts w:ascii="GHEA Grapalat" w:hAnsi="GHEA Grapalat"/>
          <w:b/>
          <w:bCs/>
        </w:rPr>
        <w:t>27.10.2025</w:t>
      </w:r>
      <w:r w:rsidRPr="003D747F">
        <w:rPr>
          <w:rFonts w:ascii="GHEA Grapalat" w:hAnsi="GHEA Grapalat"/>
          <w:b/>
          <w:bCs/>
        </w:rPr>
        <w:t>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3FEEF06E"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520A62">
        <w:rPr>
          <w:rFonts w:ascii="GHEA Grapalat" w:hAnsi="GHEA Grapalat"/>
          <w:b/>
          <w:bCs/>
        </w:rPr>
        <w:t>27.10.2025</w:t>
      </w:r>
      <w:r w:rsidRPr="003D747F">
        <w:rPr>
          <w:rFonts w:ascii="GHEA Grapalat" w:hAnsi="GHEA Grapalat"/>
          <w:b/>
          <w:bCs/>
        </w:rPr>
        <w:t>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99DE77D"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520A62">
        <w:rPr>
          <w:rFonts w:ascii="GHEA Grapalat" w:hAnsi="GHEA Grapalat"/>
        </w:rPr>
        <w:t>А</w:t>
      </w:r>
      <w:r w:rsidR="006342CE" w:rsidRPr="003D747F">
        <w:rPr>
          <w:rFonts w:ascii="GHEA Grapalat" w:hAnsi="GHEA Grapalat"/>
        </w:rPr>
        <w:t xml:space="preserve">. </w:t>
      </w:r>
      <w:r w:rsidR="00520A62">
        <w:rPr>
          <w:rFonts w:ascii="GHEA Grapalat" w:hAnsi="GHEA Grapalat"/>
        </w:rPr>
        <w:t>Амир</w:t>
      </w:r>
      <w:r w:rsidR="00520A62" w:rsidRPr="003D747F">
        <w:rPr>
          <w:rFonts w:ascii="GHEA Grapalat" w:hAnsi="GHEA Grapalat"/>
          <w:b/>
          <w:bCs/>
        </w:rPr>
        <w:t>х</w:t>
      </w:r>
      <w:r w:rsidR="00520A62">
        <w:rPr>
          <w:rFonts w:ascii="GHEA Grapalat" w:hAnsi="GHEA Grapalat"/>
        </w:rPr>
        <w:t>а</w:t>
      </w:r>
      <w:r w:rsidR="006342CE" w:rsidRPr="003D747F">
        <w:rPr>
          <w:rFonts w:ascii="GHEA Grapalat" w:hAnsi="GHEA Grapalat"/>
        </w:rPr>
        <w:t>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5BFCF5ED"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00520A62">
        <w:rPr>
          <w:rFonts w:ascii="GHEA Grapalat" w:hAnsi="GHEA Grapalat"/>
          <w:lang w:val="hy-AM"/>
        </w:rPr>
        <w:t>001-317</w:t>
      </w:r>
    </w:p>
    <w:p w14:paraId="2197D786" w14:textId="3D0757E5"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520A62" w:rsidRPr="00620B18">
          <w:rPr>
            <w:rStyle w:val="Hyperlink"/>
            <w:rFonts w:ascii="GHEA Grapalat" w:hAnsi="GHEA Grapalat"/>
            <w:b/>
            <w:bCs/>
            <w:lang w:val="en-US"/>
          </w:rPr>
          <w:t>anahit</w:t>
        </w:r>
        <w:r w:rsidR="00520A62" w:rsidRPr="00620B18">
          <w:rPr>
            <w:rStyle w:val="Hyperlink"/>
            <w:rFonts w:ascii="GHEA Grapalat" w:hAnsi="GHEA Grapalat"/>
            <w:b/>
            <w:bCs/>
          </w:rPr>
          <w:t>.</w:t>
        </w:r>
        <w:r w:rsidR="00520A62" w:rsidRPr="00620B18">
          <w:rPr>
            <w:rStyle w:val="Hyperlink"/>
            <w:rFonts w:ascii="GHEA Grapalat" w:hAnsi="GHEA Grapalat"/>
            <w:b/>
            <w:bCs/>
            <w:lang w:val="en-US"/>
          </w:rPr>
          <w:t>amirkhanyan</w:t>
        </w:r>
        <w:r w:rsidR="00520A62" w:rsidRPr="00620B18">
          <w:rPr>
            <w:rStyle w:val="Hyperlink"/>
            <w:rFonts w:ascii="GHEA Grapalat" w:hAnsi="GHEA Grapalat"/>
            <w:b/>
            <w:bCs/>
          </w:rPr>
          <w:t>@yerevan.am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0FEB21E3"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711C27" w:rsidRPr="003D747F">
        <w:rPr>
          <w:rFonts w:ascii="GHEA Grapalat" w:hAnsi="GHEA Grapalat"/>
        </w:rPr>
        <w:t xml:space="preserve">ПО ТЕХНИЧЕСКОМУ КОНТРОЛЮ КАЧЕСТВА РАБОТ КОНСАЛТИНГОВЫХ УСЛУГ ПО </w:t>
      </w:r>
      <w:r w:rsidR="00DA1C3B">
        <w:rPr>
          <w:rFonts w:ascii="GHEA Grapalat" w:hAnsi="GHEA Grapalat"/>
        </w:rPr>
        <w:t xml:space="preserve">СТРОИТЕЛЬНЫЕ РАБОТЫ АДМИНИСТРАТИВНОГО РАЙОНА АЧАПНЯК </w:t>
      </w:r>
      <w:r w:rsidR="005D0196" w:rsidRPr="003D747F">
        <w:rPr>
          <w:rFonts w:ascii="GHEA Grapalat" w:hAnsi="GHEA Grapalat"/>
        </w:rPr>
        <w:t xml:space="preserve"> </w:t>
      </w:r>
      <w:r w:rsidR="00404E98" w:rsidRPr="003D747F">
        <w:rPr>
          <w:rFonts w:ascii="GHEA Grapalat" w:hAnsi="GHEA Grapalat"/>
        </w:rPr>
        <w:t xml:space="preserve"> </w:t>
      </w:r>
      <w:r w:rsidR="007A0422" w:rsidRPr="003D747F">
        <w:rPr>
          <w:rFonts w:ascii="GHEA Grapalat" w:hAnsi="GHEA Grapalat"/>
        </w:rPr>
        <w:t xml:space="preserve">ГОРОДА ЕРЕВАНА </w:t>
      </w:r>
      <w:r w:rsidRPr="003D747F">
        <w:rPr>
          <w:rFonts w:ascii="GHEA Grapalat" w:hAnsi="GHEA Grapalat"/>
        </w:rPr>
        <w:t xml:space="preserve">ДЛЯ НУЖД </w:t>
      </w:r>
      <w:r w:rsidRPr="003D747F">
        <w:rPr>
          <w:rFonts w:ascii="GHEA Grapalat" w:hAnsi="GHEA Grapalat" w:cs="Calibri"/>
          <w:bCs/>
          <w:color w:val="000000" w:themeColor="text1"/>
        </w:rPr>
        <w:t>МЭРИИ Г. ЕРЕВАНА</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0C783D7D"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A09AC" w:rsidRPr="003D747F">
        <w:rPr>
          <w:rFonts w:ascii="GHEA Grapalat" w:hAnsi="GHEA Grapalat"/>
          <w:b/>
        </w:rPr>
        <w:t xml:space="preserve">ПО ТЕХНИЧЕСКОМУ КОНТРОЛЮ КАЧЕСТВА РАБОТ, ТРЕБУЮЩИХ </w:t>
      </w:r>
      <w:r w:rsidR="00DA1C3B">
        <w:rPr>
          <w:rFonts w:ascii="GHEA Grapalat" w:hAnsi="GHEA Grapalat"/>
          <w:b/>
        </w:rPr>
        <w:t xml:space="preserve">СТРОИТЕЛЬНЫЕ РАБОТЫ АДМИНИСТРАТИВНОГО РАЙОНА АЧАПНЯК </w:t>
      </w:r>
      <w:r w:rsidR="005D0196" w:rsidRPr="003D747F">
        <w:rPr>
          <w:rFonts w:ascii="GHEA Grapalat" w:hAnsi="GHEA Grapalat"/>
          <w:b/>
        </w:rPr>
        <w:t xml:space="preserve"> </w:t>
      </w:r>
      <w:r w:rsidR="00404E98" w:rsidRPr="003D747F">
        <w:rPr>
          <w:rFonts w:ascii="GHEA Grapalat" w:hAnsi="GHEA Grapalat"/>
          <w:b/>
        </w:rPr>
        <w:t xml:space="preserve"> </w:t>
      </w:r>
      <w:r w:rsidR="007A0422" w:rsidRPr="003D747F">
        <w:rPr>
          <w:rFonts w:ascii="GHEA Grapalat" w:hAnsi="GHEA Grapalat"/>
          <w:b/>
        </w:rPr>
        <w:t xml:space="preserve">ГОРОДА ЕРЕВАНА </w:t>
      </w:r>
      <w:r w:rsidRPr="003D747F">
        <w:rPr>
          <w:rFonts w:ascii="GHEA Grapalat" w:hAnsi="GHEA Grapalat"/>
          <w:b/>
        </w:rPr>
        <w:t>ДЛЯ НУЖД МЭРИИ Г. ЕРЕВАНА</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2AED416C"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D3391B">
        <w:rPr>
          <w:rFonts w:ascii="GHEA Grapalat" w:hAnsi="GHEA Grapalat"/>
          <w:spacing w:val="-6"/>
        </w:rPr>
        <w:t>ԵՔ-ԳՀԽԾՁԲ-</w:t>
      </w:r>
      <w:r w:rsidR="00520A62">
        <w:rPr>
          <w:rFonts w:ascii="GHEA Grapalat" w:hAnsi="GHEA Grapalat"/>
          <w:spacing w:val="-6"/>
        </w:rPr>
        <w:t>25/29</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9248D8B"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r w:rsidR="00520A62">
        <w:rPr>
          <w:rFonts w:ascii="GHEA Grapalat" w:hAnsi="GHEA Grapalat"/>
          <w:b/>
          <w:bCs/>
          <w:i/>
          <w:iCs/>
          <w:sz w:val="20"/>
          <w:szCs w:val="20"/>
          <w:lang w:val="en-US"/>
        </w:rPr>
        <w:fldChar w:fldCharType="begin"/>
      </w:r>
      <w:r w:rsidR="00520A62">
        <w:rPr>
          <w:rFonts w:ascii="GHEA Grapalat" w:hAnsi="GHEA Grapalat"/>
          <w:b/>
          <w:bCs/>
          <w:i/>
          <w:iCs/>
          <w:sz w:val="20"/>
          <w:szCs w:val="20"/>
          <w:lang w:val="en-US"/>
        </w:rPr>
        <w:instrText>HYPERLINK</w:instrText>
      </w:r>
      <w:r w:rsidR="00520A62" w:rsidRPr="00520A62">
        <w:rPr>
          <w:rFonts w:ascii="GHEA Grapalat" w:hAnsi="GHEA Grapalat"/>
          <w:b/>
          <w:bCs/>
          <w:i/>
          <w:iCs/>
          <w:sz w:val="20"/>
          <w:szCs w:val="20"/>
        </w:rPr>
        <w:instrText xml:space="preserve"> "</w:instrText>
      </w:r>
      <w:r w:rsidR="00520A62">
        <w:rPr>
          <w:rFonts w:ascii="GHEA Grapalat" w:hAnsi="GHEA Grapalat"/>
          <w:b/>
          <w:bCs/>
          <w:i/>
          <w:iCs/>
          <w:sz w:val="20"/>
          <w:szCs w:val="20"/>
          <w:lang w:val="en-US"/>
        </w:rPr>
        <w:instrText>mailto</w:instrText>
      </w:r>
      <w:r w:rsidR="00520A62" w:rsidRPr="00520A62">
        <w:rPr>
          <w:rFonts w:ascii="GHEA Grapalat" w:hAnsi="GHEA Grapalat"/>
          <w:b/>
          <w:bCs/>
          <w:i/>
          <w:iCs/>
          <w:sz w:val="20"/>
          <w:szCs w:val="20"/>
        </w:rPr>
        <w:instrText>:</w:instrText>
      </w:r>
      <w:r w:rsidR="00520A62" w:rsidRPr="00520A62">
        <w:rPr>
          <w:rFonts w:ascii="GHEA Grapalat" w:hAnsi="GHEA Grapalat"/>
          <w:b/>
          <w:bCs/>
          <w:i/>
          <w:iCs/>
          <w:sz w:val="20"/>
          <w:szCs w:val="20"/>
          <w:lang w:val="en-US"/>
        </w:rPr>
        <w:instrText>anahit</w:instrText>
      </w:r>
      <w:r w:rsidR="00520A62" w:rsidRPr="00520A62">
        <w:rPr>
          <w:rFonts w:ascii="GHEA Grapalat" w:hAnsi="GHEA Grapalat"/>
          <w:b/>
          <w:bCs/>
          <w:i/>
          <w:iCs/>
          <w:sz w:val="20"/>
          <w:szCs w:val="20"/>
        </w:rPr>
        <w:instrText>.</w:instrText>
      </w:r>
      <w:r w:rsidR="00520A62" w:rsidRPr="00520A62">
        <w:rPr>
          <w:rFonts w:ascii="GHEA Grapalat" w:hAnsi="GHEA Grapalat"/>
          <w:b/>
          <w:bCs/>
          <w:i/>
          <w:iCs/>
          <w:sz w:val="20"/>
          <w:szCs w:val="20"/>
          <w:lang w:val="en-US"/>
        </w:rPr>
        <w:instrText>amirkhanyan</w:instrText>
      </w:r>
      <w:r w:rsidR="00520A62" w:rsidRPr="00520A62">
        <w:rPr>
          <w:rFonts w:ascii="GHEA Grapalat" w:hAnsi="GHEA Grapalat"/>
          <w:b/>
          <w:bCs/>
          <w:i/>
          <w:iCs/>
          <w:sz w:val="20"/>
          <w:szCs w:val="20"/>
        </w:rPr>
        <w:instrText>@yerevan.am"</w:instrText>
      </w:r>
      <w:r w:rsidR="00520A62">
        <w:rPr>
          <w:rFonts w:ascii="GHEA Grapalat" w:hAnsi="GHEA Grapalat"/>
          <w:b/>
          <w:bCs/>
          <w:i/>
          <w:iCs/>
          <w:sz w:val="20"/>
          <w:szCs w:val="20"/>
          <w:lang w:val="en-US"/>
        </w:rPr>
        <w:fldChar w:fldCharType="separate"/>
      </w:r>
      <w:r w:rsidR="00520A62" w:rsidRPr="00620B18">
        <w:rPr>
          <w:rStyle w:val="Hyperlink"/>
          <w:rFonts w:ascii="GHEA Grapalat" w:hAnsi="GHEA Grapalat"/>
          <w:b/>
          <w:bCs/>
          <w:i/>
          <w:iCs/>
          <w:sz w:val="20"/>
          <w:szCs w:val="20"/>
          <w:lang w:val="en-US"/>
        </w:rPr>
        <w:t>anahit</w:t>
      </w:r>
      <w:r w:rsidR="00520A62" w:rsidRPr="00620B18">
        <w:rPr>
          <w:rStyle w:val="Hyperlink"/>
          <w:rFonts w:ascii="GHEA Grapalat" w:hAnsi="GHEA Grapalat"/>
          <w:b/>
          <w:bCs/>
          <w:i/>
          <w:iCs/>
          <w:sz w:val="20"/>
          <w:szCs w:val="20"/>
        </w:rPr>
        <w:t>.</w:t>
      </w:r>
      <w:r w:rsidR="00520A62" w:rsidRPr="00620B18">
        <w:rPr>
          <w:rStyle w:val="Hyperlink"/>
          <w:rFonts w:ascii="GHEA Grapalat" w:hAnsi="GHEA Grapalat"/>
          <w:b/>
          <w:bCs/>
          <w:i/>
          <w:iCs/>
          <w:sz w:val="20"/>
          <w:szCs w:val="20"/>
          <w:lang w:val="en-US"/>
        </w:rPr>
        <w:t>amirkhanyan</w:t>
      </w:r>
      <w:r w:rsidR="00520A62" w:rsidRPr="00620B18">
        <w:rPr>
          <w:rStyle w:val="Hyperlink"/>
          <w:rFonts w:ascii="GHEA Grapalat" w:hAnsi="GHEA Grapalat"/>
          <w:b/>
          <w:bCs/>
          <w:i/>
          <w:iCs/>
          <w:sz w:val="20"/>
          <w:szCs w:val="20"/>
        </w:rPr>
        <w:t>@yerevan.am</w:t>
      </w:r>
      <w:r w:rsidR="00520A62">
        <w:rPr>
          <w:rFonts w:ascii="GHEA Grapalat" w:hAnsi="GHEA Grapalat"/>
          <w:b/>
          <w:bCs/>
          <w:i/>
          <w:iCs/>
          <w:sz w:val="20"/>
          <w:szCs w:val="20"/>
          <w:lang w:val="en-US"/>
        </w:rPr>
        <w:fldChar w:fldCharType="end"/>
      </w:r>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3406D810"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711C27" w:rsidRPr="003D747F">
        <w:rPr>
          <w:rFonts w:ascii="GHEA Grapalat" w:hAnsi="GHEA Grapalat"/>
          <w:b/>
          <w:bCs/>
        </w:rPr>
        <w:t xml:space="preserve">по техническому контролю качества работ консалтинговых услуг по </w:t>
      </w:r>
      <w:r w:rsidR="00DA1C3B">
        <w:rPr>
          <w:rFonts w:ascii="GHEA Grapalat" w:hAnsi="GHEA Grapalat"/>
          <w:b/>
          <w:bCs/>
        </w:rPr>
        <w:t xml:space="preserve">строительные работы административного района Ачапняк </w:t>
      </w:r>
      <w:r w:rsidR="005D0196" w:rsidRPr="003D747F">
        <w:rPr>
          <w:rFonts w:ascii="GHEA Grapalat" w:hAnsi="GHEA Grapalat"/>
          <w:b/>
          <w:bCs/>
        </w:rPr>
        <w:t xml:space="preserve"> </w:t>
      </w:r>
      <w:r w:rsidR="00404E98" w:rsidRPr="003D747F">
        <w:rPr>
          <w:rFonts w:ascii="GHEA Grapalat" w:hAnsi="GHEA Grapalat"/>
          <w:b/>
          <w:bCs/>
        </w:rPr>
        <w:t xml:space="preserve"> </w:t>
      </w:r>
      <w:r w:rsidR="007A0422" w:rsidRPr="003D747F">
        <w:rPr>
          <w:rFonts w:ascii="GHEA Grapalat" w:hAnsi="GHEA Grapalat"/>
          <w:b/>
          <w:bCs/>
        </w:rPr>
        <w:t>города Еревана</w:t>
      </w:r>
      <w:r w:rsidR="00CF6E8C" w:rsidRPr="003D747F">
        <w:rPr>
          <w:rFonts w:ascii="GHEA Grapalat" w:hAnsi="GHEA Grapalat"/>
          <w:b/>
          <w:bCs/>
        </w:rPr>
        <w:t xml:space="preserve"> </w:t>
      </w:r>
      <w:r w:rsidRPr="003D747F">
        <w:rPr>
          <w:rFonts w:ascii="GHEA Grapalat" w:hAnsi="GHEA Grapalat"/>
        </w:rPr>
        <w:t xml:space="preserve">для нужд мэрии г. Еревана, которые сгруппированы в </w:t>
      </w:r>
      <w:r w:rsidR="00645DAD">
        <w:rPr>
          <w:rFonts w:ascii="GHEA Grapalat" w:hAnsi="GHEA Grapalat"/>
        </w:rPr>
        <w:t>2</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645DAD" w:rsidRPr="003D747F" w14:paraId="61CFFAF7" w14:textId="77777777" w:rsidTr="00EA35BC">
        <w:trPr>
          <w:jc w:val="center"/>
        </w:trPr>
        <w:tc>
          <w:tcPr>
            <w:tcW w:w="1035" w:type="dxa"/>
            <w:vAlign w:val="center"/>
          </w:tcPr>
          <w:p w14:paraId="3ACE4FB0" w14:textId="05D05FCA" w:rsidR="00645DAD" w:rsidRPr="003D747F" w:rsidRDefault="00645DAD" w:rsidP="00645DAD">
            <w:pPr>
              <w:widowControl w:val="0"/>
              <w:spacing w:after="120"/>
              <w:jc w:val="center"/>
              <w:rPr>
                <w:rFonts w:ascii="GHEA Grapalat" w:hAnsi="GHEA Grapalat"/>
              </w:rPr>
            </w:pPr>
            <w:r w:rsidRPr="003D747F">
              <w:rPr>
                <w:rFonts w:ascii="GHEA Grapalat" w:hAnsi="GHEA Grapalat"/>
                <w:sz w:val="16"/>
              </w:rPr>
              <w:t>1</w:t>
            </w:r>
          </w:p>
        </w:tc>
        <w:tc>
          <w:tcPr>
            <w:tcW w:w="1882" w:type="dxa"/>
            <w:vAlign w:val="center"/>
          </w:tcPr>
          <w:p w14:paraId="17D3D387" w14:textId="5855E2BE" w:rsidR="00645DAD" w:rsidRPr="003D747F" w:rsidRDefault="00645DAD" w:rsidP="00645DAD">
            <w:pPr>
              <w:widowControl w:val="0"/>
              <w:spacing w:after="120"/>
              <w:jc w:val="center"/>
              <w:rPr>
                <w:rFonts w:ascii="GHEA Grapalat" w:hAnsi="GHEA Grapalat"/>
              </w:rPr>
            </w:pPr>
            <w:r>
              <w:rPr>
                <w:rFonts w:ascii="GHEA Grapalat" w:hAnsi="GHEA Grapalat" w:cs="Calibri"/>
                <w:color w:val="000000"/>
                <w:sz w:val="20"/>
                <w:szCs w:val="20"/>
                <w:lang w:val="hy-AM"/>
              </w:rPr>
              <w:t>17300</w:t>
            </w:r>
          </w:p>
        </w:tc>
        <w:tc>
          <w:tcPr>
            <w:tcW w:w="6317" w:type="dxa"/>
            <w:vAlign w:val="center"/>
          </w:tcPr>
          <w:p w14:paraId="3466AB8C" w14:textId="5C03AF2E" w:rsidR="00645DAD" w:rsidRPr="003D747F" w:rsidRDefault="00645DAD" w:rsidP="00645DAD">
            <w:pPr>
              <w:widowControl w:val="0"/>
              <w:spacing w:after="120"/>
              <w:jc w:val="both"/>
              <w:rPr>
                <w:rFonts w:ascii="GHEA Grapalat" w:hAnsi="GHEA Grapalat" w:cs="Calibri"/>
                <w:color w:val="000000"/>
                <w:sz w:val="20"/>
                <w:szCs w:val="20"/>
              </w:rPr>
            </w:pPr>
            <w:r w:rsidRPr="003D747F">
              <w:rPr>
                <w:rFonts w:ascii="GHEA Grapalat" w:hAnsi="GHEA Grapalat" w:cs="Calibri"/>
                <w:color w:val="000000"/>
                <w:sz w:val="20"/>
                <w:szCs w:val="20"/>
              </w:rPr>
              <w:t xml:space="preserve">Консалтинговые услуги по техническому контролю качества работ, по </w:t>
            </w:r>
            <w:r>
              <w:rPr>
                <w:rFonts w:ascii="GHEA Grapalat" w:hAnsi="GHEA Grapalat" w:cs="Calibri"/>
                <w:color w:val="000000"/>
                <w:sz w:val="20"/>
                <w:szCs w:val="20"/>
              </w:rPr>
              <w:t xml:space="preserve">строительные работы административного района Ачапняк </w:t>
            </w:r>
            <w:r w:rsidRPr="003D747F">
              <w:rPr>
                <w:rFonts w:ascii="GHEA Grapalat" w:hAnsi="GHEA Grapalat" w:cs="Calibri"/>
                <w:color w:val="000000"/>
                <w:sz w:val="20"/>
                <w:szCs w:val="20"/>
              </w:rPr>
              <w:t xml:space="preserve">  города Еревана /</w:t>
            </w:r>
            <w:r w:rsidRPr="00645DAD">
              <w:t xml:space="preserve"> </w:t>
            </w:r>
            <w:r w:rsidRPr="00645DAD">
              <w:rPr>
                <w:rFonts w:ascii="GHEA Grapalat" w:hAnsi="GHEA Grapalat" w:cs="Calibri"/>
                <w:color w:val="000000"/>
                <w:sz w:val="20"/>
                <w:szCs w:val="20"/>
              </w:rPr>
              <w:t xml:space="preserve">Административный район Ачапняк Норашен 31ш 27 </w:t>
            </w:r>
            <w:r w:rsidRPr="003D747F">
              <w:rPr>
                <w:rFonts w:ascii="GHEA Grapalat" w:hAnsi="GHEA Grapalat" w:cs="Calibri"/>
                <w:color w:val="000000"/>
                <w:sz w:val="20"/>
                <w:szCs w:val="20"/>
              </w:rPr>
              <w:t>/</w:t>
            </w:r>
          </w:p>
        </w:tc>
      </w:tr>
      <w:tr w:rsidR="00645DAD" w:rsidRPr="003D747F" w14:paraId="0ECA0F77" w14:textId="77777777" w:rsidTr="00EA35BC">
        <w:trPr>
          <w:jc w:val="center"/>
        </w:trPr>
        <w:tc>
          <w:tcPr>
            <w:tcW w:w="1035" w:type="dxa"/>
            <w:vAlign w:val="center"/>
          </w:tcPr>
          <w:p w14:paraId="31C31514" w14:textId="4032C9ED" w:rsidR="00645DAD" w:rsidRPr="003D747F" w:rsidRDefault="00645DAD" w:rsidP="00645DAD">
            <w:pPr>
              <w:widowControl w:val="0"/>
              <w:spacing w:after="120"/>
              <w:jc w:val="center"/>
              <w:rPr>
                <w:rFonts w:ascii="GHEA Grapalat" w:hAnsi="GHEA Grapalat"/>
                <w:sz w:val="16"/>
                <w:lang w:val="en-US"/>
              </w:rPr>
            </w:pPr>
            <w:r w:rsidRPr="003D747F">
              <w:rPr>
                <w:rFonts w:ascii="GHEA Grapalat" w:hAnsi="GHEA Grapalat"/>
                <w:sz w:val="16"/>
                <w:lang w:val="en-US"/>
              </w:rPr>
              <w:t>2</w:t>
            </w:r>
          </w:p>
        </w:tc>
        <w:tc>
          <w:tcPr>
            <w:tcW w:w="1882" w:type="dxa"/>
            <w:vAlign w:val="center"/>
          </w:tcPr>
          <w:p w14:paraId="240C72FD" w14:textId="71E86EA8" w:rsidR="00645DAD" w:rsidRPr="003D747F" w:rsidRDefault="00645DAD" w:rsidP="00645DAD">
            <w:pPr>
              <w:widowControl w:val="0"/>
              <w:spacing w:after="120"/>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25770</w:t>
            </w:r>
          </w:p>
        </w:tc>
        <w:tc>
          <w:tcPr>
            <w:tcW w:w="6317" w:type="dxa"/>
            <w:vAlign w:val="center"/>
          </w:tcPr>
          <w:p w14:paraId="0CA41BC5" w14:textId="0DC37E54" w:rsidR="00645DAD" w:rsidRPr="003D747F" w:rsidRDefault="00645DAD" w:rsidP="00645DAD">
            <w:pPr>
              <w:widowControl w:val="0"/>
              <w:spacing w:after="120"/>
              <w:jc w:val="both"/>
              <w:rPr>
                <w:rFonts w:ascii="GHEA Grapalat" w:hAnsi="GHEA Grapalat" w:cs="Calibri"/>
                <w:color w:val="000000"/>
                <w:sz w:val="20"/>
                <w:szCs w:val="20"/>
              </w:rPr>
            </w:pPr>
            <w:r w:rsidRPr="003D747F">
              <w:rPr>
                <w:rFonts w:ascii="GHEA Grapalat" w:hAnsi="GHEA Grapalat" w:cs="Calibri"/>
                <w:color w:val="000000"/>
                <w:sz w:val="20"/>
                <w:szCs w:val="20"/>
              </w:rPr>
              <w:t xml:space="preserve">Консалтинговые услуги по техническому контролю качества работ, по </w:t>
            </w:r>
            <w:r>
              <w:rPr>
                <w:rFonts w:ascii="GHEA Grapalat" w:hAnsi="GHEA Grapalat" w:cs="Calibri"/>
                <w:color w:val="000000"/>
                <w:sz w:val="20"/>
                <w:szCs w:val="20"/>
              </w:rPr>
              <w:t xml:space="preserve">строительные работы административного района Ачапняк </w:t>
            </w:r>
            <w:r w:rsidRPr="003D747F">
              <w:rPr>
                <w:rFonts w:ascii="GHEA Grapalat" w:hAnsi="GHEA Grapalat" w:cs="Calibri"/>
                <w:color w:val="000000"/>
                <w:sz w:val="20"/>
                <w:szCs w:val="20"/>
              </w:rPr>
              <w:t xml:space="preserve">  города Еревана /</w:t>
            </w:r>
            <w:r w:rsidRPr="00645DAD">
              <w:rPr>
                <w:rFonts w:ascii="GHEA Grapalat" w:hAnsi="GHEA Grapalat" w:cs="Calibri"/>
                <w:color w:val="000000"/>
                <w:sz w:val="20"/>
                <w:szCs w:val="20"/>
              </w:rPr>
              <w:t xml:space="preserve">Ачапняк административный район Норашен 17Ш 86 </w:t>
            </w:r>
            <w:r w:rsidRPr="003D747F">
              <w:rPr>
                <w:rFonts w:ascii="GHEA Grapalat" w:hAnsi="GHEA Grapalat" w:cs="Calibri"/>
                <w:color w:val="000000"/>
                <w:sz w:val="20"/>
                <w:szCs w:val="20"/>
              </w:rPr>
              <w:t>/</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3D747F">
        <w:rPr>
          <w:rFonts w:ascii="GHEA Grapalat" w:hAnsi="GHEA Grapalat"/>
        </w:rPr>
        <w:lastRenderedPageBreak/>
        <w:t>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lastRenderedPageBreak/>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lastRenderedPageBreak/>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3D747F">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w:t>
            </w:r>
            <w:r w:rsidRPr="003D747F">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0F6F291C" w14:textId="77777777" w:rsidR="005C1850"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5C1850" w:rsidRPr="005C1850">
        <w:rPr>
          <w:rFonts w:ascii="GHEA Grapalat" w:hAnsi="GHEA Grapalat"/>
          <w:b/>
          <w:bCs/>
        </w:rPr>
        <w:t>в штате должен быть задействован не менее 1 инженера-технического инспектора жилых, общественных и производственных объектов.</w:t>
      </w:r>
    </w:p>
    <w:p w14:paraId="67B65724" w14:textId="64D661B4"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xml:space="preserve">, а также копии паспортов специалистов и </w:t>
      </w:r>
      <w:r w:rsidRPr="003D747F">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lastRenderedPageBreak/>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75E341AE"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520A62">
        <w:rPr>
          <w:rFonts w:ascii="GHEA Grapalat" w:hAnsi="GHEA Grapalat"/>
          <w:b/>
          <w:bCs/>
          <w:sz w:val="24"/>
          <w:szCs w:val="24"/>
        </w:rPr>
        <w:t>27.10.2025</w:t>
      </w:r>
      <w:r w:rsidR="00C428A0" w:rsidRPr="003D747F">
        <w:rPr>
          <w:rFonts w:ascii="GHEA Grapalat" w:hAnsi="GHEA Grapalat"/>
          <w:b/>
          <w:bCs/>
          <w:sz w:val="24"/>
          <w:szCs w:val="24"/>
        </w:rPr>
        <w:t>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1A8BA442"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520A62">
        <w:rPr>
          <w:rFonts w:ascii="GHEA Grapalat" w:hAnsi="GHEA Grapalat"/>
          <w:b/>
          <w:bCs/>
          <w:sz w:val="24"/>
          <w:szCs w:val="24"/>
        </w:rPr>
        <w:t>27.10.2025</w:t>
      </w:r>
      <w:r w:rsidR="00206E88" w:rsidRPr="003D747F">
        <w:rPr>
          <w:rFonts w:ascii="GHEA Grapalat" w:hAnsi="GHEA Grapalat"/>
          <w:b/>
          <w:bCs/>
          <w:sz w:val="24"/>
          <w:szCs w:val="24"/>
        </w:rPr>
        <w:t>г.</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lastRenderedPageBreak/>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 xml:space="preserve">Мотивированное решение руководителя </w:t>
      </w:r>
      <w:r w:rsidR="00C062F8" w:rsidRPr="003D747F">
        <w:rPr>
          <w:rFonts w:ascii="GHEA Grapalat" w:hAnsi="GHEA Grapalat"/>
        </w:rPr>
        <w:lastRenderedPageBreak/>
        <w:t>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w:t>
      </w:r>
      <w:r w:rsidR="00A74478" w:rsidRPr="003D747F">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3D747F">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3D747F">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4A3411C4"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lastRenderedPageBreak/>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E33A1C" w:rsidRPr="003D747F">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3D747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w:t>
      </w:r>
      <w:r w:rsidRPr="003D747F">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4BE88EB8"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D3391B">
        <w:rPr>
          <w:rFonts w:ascii="GHEA Grapalat" w:hAnsi="GHEA Grapalat"/>
          <w:b/>
          <w:sz w:val="24"/>
          <w:szCs w:val="24"/>
        </w:rPr>
        <w:t>ԵՔ-ԳՀԽԾՁԲ-</w:t>
      </w:r>
      <w:r w:rsidR="00520A62">
        <w:rPr>
          <w:rFonts w:ascii="GHEA Grapalat" w:hAnsi="GHEA Grapalat"/>
          <w:b/>
          <w:sz w:val="24"/>
          <w:szCs w:val="24"/>
        </w:rPr>
        <w:t>25/29</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37626D31"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D3391B">
        <w:rPr>
          <w:rFonts w:ascii="GHEA Grapalat" w:hAnsi="GHEA Grapalat"/>
        </w:rPr>
        <w:t>ԵՔ-ԳՀԽԾՁԲ-</w:t>
      </w:r>
      <w:r w:rsidR="00520A62">
        <w:rPr>
          <w:rFonts w:ascii="GHEA Grapalat" w:hAnsi="GHEA Grapalat"/>
        </w:rPr>
        <w:t>25/29</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6A8D46BB"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D3391B">
        <w:rPr>
          <w:rFonts w:ascii="GHEA Grapalat" w:hAnsi="GHEA Grapalat"/>
        </w:rPr>
        <w:t>ԵՔ-ԳՀԽԾՁԲ-</w:t>
      </w:r>
      <w:r w:rsidR="00520A62">
        <w:rPr>
          <w:rFonts w:ascii="GHEA Grapalat" w:hAnsi="GHEA Grapalat"/>
        </w:rPr>
        <w:t>25/29</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3CED919D"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D3391B">
        <w:rPr>
          <w:rFonts w:ascii="GHEA Grapalat" w:hAnsi="GHEA Grapalat"/>
        </w:rPr>
        <w:t>ԵՔ-ԳՀԽԾՁԲ-</w:t>
      </w:r>
      <w:r w:rsidR="00520A62">
        <w:rPr>
          <w:rFonts w:ascii="GHEA Grapalat" w:hAnsi="GHEA Grapalat"/>
        </w:rPr>
        <w:t>25/29</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48C00A75"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D3391B">
        <w:rPr>
          <w:rFonts w:ascii="GHEA Grapalat" w:hAnsi="GHEA Grapalat"/>
          <w:b/>
          <w:sz w:val="24"/>
          <w:szCs w:val="24"/>
        </w:rPr>
        <w:t>ԵՔ-ԳՀԽԾՁԲ-</w:t>
      </w:r>
      <w:r w:rsidR="00520A62">
        <w:rPr>
          <w:rFonts w:ascii="GHEA Grapalat" w:hAnsi="GHEA Grapalat"/>
          <w:b/>
          <w:sz w:val="24"/>
          <w:szCs w:val="24"/>
        </w:rPr>
        <w:t>25/29</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56072804"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D3391B">
        <w:rPr>
          <w:rFonts w:ascii="GHEA Grapalat" w:hAnsi="GHEA Grapalat"/>
          <w:b/>
        </w:rPr>
        <w:t>ԵՔ-ԳՀԽԾՁԲ-</w:t>
      </w:r>
      <w:r w:rsidR="00520A62">
        <w:rPr>
          <w:rFonts w:ascii="GHEA Grapalat" w:hAnsi="GHEA Grapalat"/>
          <w:b/>
        </w:rPr>
        <w:t>25/29</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19DA21EE"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D3391B">
        <w:rPr>
          <w:rFonts w:ascii="GHEA Grapalat" w:hAnsi="GHEA Grapalat"/>
          <w:b/>
          <w:sz w:val="24"/>
          <w:szCs w:val="24"/>
        </w:rPr>
        <w:t>ԵՔ-ԳՀԽԾՁԲ-</w:t>
      </w:r>
      <w:r w:rsidR="00520A62">
        <w:rPr>
          <w:rFonts w:ascii="GHEA Grapalat" w:hAnsi="GHEA Grapalat"/>
          <w:b/>
          <w:sz w:val="24"/>
          <w:szCs w:val="24"/>
        </w:rPr>
        <w:t>25/29</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2108E5A7"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D3391B">
        <w:rPr>
          <w:rFonts w:ascii="GHEA Grapalat" w:hAnsi="GHEA Grapalat"/>
          <w:spacing w:val="-6"/>
        </w:rPr>
        <w:t>ԵՔ-ԳՀԽԾՁԲ-</w:t>
      </w:r>
      <w:r w:rsidR="00520A62">
        <w:rPr>
          <w:rFonts w:ascii="GHEA Grapalat" w:hAnsi="GHEA Grapalat"/>
          <w:spacing w:val="-6"/>
        </w:rPr>
        <w:t>25/29</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D3391B"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D3391B" w:rsidRPr="003D747F" w:rsidRDefault="00D3391B" w:rsidP="00D3391B">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184BFA10" w:rsidR="00D3391B" w:rsidRPr="003D747F" w:rsidRDefault="00D3391B" w:rsidP="00D3391B">
            <w:pPr>
              <w:widowControl w:val="0"/>
              <w:rPr>
                <w:rFonts w:ascii="GHEA Grapalat" w:hAnsi="GHEA Grapalat"/>
                <w:sz w:val="20"/>
                <w:szCs w:val="20"/>
              </w:rPr>
            </w:pPr>
            <w:r w:rsidRPr="003D747F">
              <w:rPr>
                <w:rFonts w:ascii="GHEA Grapalat" w:hAnsi="GHEA Grapalat" w:cs="Calibri"/>
                <w:color w:val="000000"/>
                <w:sz w:val="20"/>
                <w:szCs w:val="20"/>
              </w:rPr>
              <w:t xml:space="preserve">Консалтинговые услуги по техническому контролю качества работ, по </w:t>
            </w:r>
            <w:r>
              <w:rPr>
                <w:rFonts w:ascii="GHEA Grapalat" w:hAnsi="GHEA Grapalat" w:cs="Calibri"/>
                <w:color w:val="000000"/>
                <w:sz w:val="20"/>
                <w:szCs w:val="20"/>
              </w:rPr>
              <w:t xml:space="preserve">строительные работы административного района Ачапняк </w:t>
            </w:r>
            <w:r w:rsidRPr="003D747F">
              <w:rPr>
                <w:rFonts w:ascii="GHEA Grapalat" w:hAnsi="GHEA Grapalat" w:cs="Calibri"/>
                <w:color w:val="000000"/>
                <w:sz w:val="20"/>
                <w:szCs w:val="20"/>
              </w:rPr>
              <w:t xml:space="preserve">  города Еревана /</w:t>
            </w:r>
            <w:r w:rsidRPr="00645DAD">
              <w:t xml:space="preserve"> </w:t>
            </w:r>
            <w:r w:rsidRPr="00645DAD">
              <w:rPr>
                <w:rFonts w:ascii="GHEA Grapalat" w:hAnsi="GHEA Grapalat" w:cs="Calibri"/>
                <w:color w:val="000000"/>
                <w:sz w:val="20"/>
                <w:szCs w:val="20"/>
              </w:rPr>
              <w:t xml:space="preserve">Административный район Ачапняк Норашен 31ш 27 </w:t>
            </w:r>
            <w:r w:rsidRPr="003D747F">
              <w:rPr>
                <w:rFonts w:ascii="GHEA Grapalat" w:hAnsi="GHEA Grapalat" w:cs="Calibri"/>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D3391B" w:rsidRPr="003D747F" w:rsidRDefault="00D3391B" w:rsidP="00D3391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D3391B" w:rsidRPr="003D747F" w:rsidRDefault="00D3391B" w:rsidP="00D3391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D3391B" w:rsidRPr="003D747F" w:rsidRDefault="00D3391B" w:rsidP="00D3391B">
            <w:pPr>
              <w:widowControl w:val="0"/>
              <w:jc w:val="center"/>
              <w:rPr>
                <w:rFonts w:ascii="GHEA Grapalat" w:hAnsi="GHEA Grapalat"/>
                <w:sz w:val="20"/>
                <w:szCs w:val="20"/>
              </w:rPr>
            </w:pPr>
          </w:p>
        </w:tc>
      </w:tr>
      <w:tr w:rsidR="00D3391B" w:rsidRPr="003D747F" w14:paraId="644593D2"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AFE66A1" w14:textId="4D137486" w:rsidR="00D3391B" w:rsidRPr="003D747F" w:rsidRDefault="00D3391B" w:rsidP="00D3391B">
            <w:pPr>
              <w:widowControl w:val="0"/>
              <w:jc w:val="center"/>
              <w:rPr>
                <w:rFonts w:ascii="GHEA Grapalat" w:hAnsi="GHEA Grapalat"/>
                <w:sz w:val="16"/>
                <w:lang w:val="en-US"/>
              </w:rPr>
            </w:pPr>
            <w:r w:rsidRPr="003D747F">
              <w:rPr>
                <w:rFonts w:ascii="GHEA Grapalat" w:hAnsi="GHEA Grapalat"/>
                <w:sz w:val="16"/>
                <w:lang w:val="en-US"/>
              </w:rPr>
              <w:t>2</w:t>
            </w:r>
          </w:p>
        </w:tc>
        <w:tc>
          <w:tcPr>
            <w:tcW w:w="3956" w:type="dxa"/>
            <w:tcBorders>
              <w:top w:val="single" w:sz="4" w:space="0" w:color="auto"/>
              <w:bottom w:val="single" w:sz="4" w:space="0" w:color="auto"/>
            </w:tcBorders>
            <w:vAlign w:val="center"/>
          </w:tcPr>
          <w:p w14:paraId="5CB3D753" w14:textId="627FB9A4" w:rsidR="00D3391B" w:rsidRPr="003D747F" w:rsidRDefault="00D3391B" w:rsidP="00D3391B">
            <w:pPr>
              <w:widowControl w:val="0"/>
              <w:rPr>
                <w:rFonts w:ascii="GHEA Grapalat" w:hAnsi="GHEA Grapalat" w:cs="Calibri"/>
                <w:color w:val="000000"/>
                <w:sz w:val="20"/>
                <w:szCs w:val="20"/>
              </w:rPr>
            </w:pPr>
            <w:r w:rsidRPr="003D747F">
              <w:rPr>
                <w:rFonts w:ascii="GHEA Grapalat" w:hAnsi="GHEA Grapalat" w:cs="Calibri"/>
                <w:color w:val="000000"/>
                <w:sz w:val="20"/>
                <w:szCs w:val="20"/>
              </w:rPr>
              <w:t xml:space="preserve">Консалтинговые услуги по техническому контролю качества работ, по </w:t>
            </w:r>
            <w:r>
              <w:rPr>
                <w:rFonts w:ascii="GHEA Grapalat" w:hAnsi="GHEA Grapalat" w:cs="Calibri"/>
                <w:color w:val="000000"/>
                <w:sz w:val="20"/>
                <w:szCs w:val="20"/>
              </w:rPr>
              <w:t xml:space="preserve">строительные работы административного района Ачапняк </w:t>
            </w:r>
            <w:r w:rsidRPr="003D747F">
              <w:rPr>
                <w:rFonts w:ascii="GHEA Grapalat" w:hAnsi="GHEA Grapalat" w:cs="Calibri"/>
                <w:color w:val="000000"/>
                <w:sz w:val="20"/>
                <w:szCs w:val="20"/>
              </w:rPr>
              <w:t xml:space="preserve">  города Еревана /</w:t>
            </w:r>
            <w:r w:rsidRPr="00645DAD">
              <w:rPr>
                <w:rFonts w:ascii="GHEA Grapalat" w:hAnsi="GHEA Grapalat" w:cs="Calibri"/>
                <w:color w:val="000000"/>
                <w:sz w:val="20"/>
                <w:szCs w:val="20"/>
              </w:rPr>
              <w:t xml:space="preserve">Ачапняк административный район Норашен 17Ш 86 </w:t>
            </w:r>
            <w:r w:rsidRPr="003D747F">
              <w:rPr>
                <w:rFonts w:ascii="GHEA Grapalat" w:hAnsi="GHEA Grapalat" w:cs="Calibri"/>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A5864C3" w14:textId="77777777" w:rsidR="00D3391B" w:rsidRPr="003D747F" w:rsidRDefault="00D3391B" w:rsidP="00D3391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C1E9656" w14:textId="77777777" w:rsidR="00D3391B" w:rsidRPr="003D747F" w:rsidRDefault="00D3391B" w:rsidP="00D3391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C7A20B5" w14:textId="77777777" w:rsidR="00D3391B" w:rsidRPr="003D747F" w:rsidRDefault="00D3391B" w:rsidP="00D3391B">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6F91E38A"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D3391B">
        <w:rPr>
          <w:rFonts w:ascii="GHEA Grapalat" w:hAnsi="GHEA Grapalat"/>
          <w:b/>
          <w:sz w:val="24"/>
          <w:szCs w:val="24"/>
        </w:rPr>
        <w:t>ԵՔ-ԳՀԽԾՁԲ-</w:t>
      </w:r>
      <w:r w:rsidR="00520A62">
        <w:rPr>
          <w:rFonts w:ascii="GHEA Grapalat" w:hAnsi="GHEA Grapalat"/>
          <w:b/>
          <w:sz w:val="24"/>
          <w:szCs w:val="24"/>
        </w:rPr>
        <w:t>25/29</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1EDF41ED"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D3391B">
        <w:rPr>
          <w:rFonts w:ascii="GHEA Grapalat" w:hAnsi="GHEA Grapalat"/>
          <w:b/>
          <w:sz w:val="24"/>
          <w:szCs w:val="24"/>
        </w:rPr>
        <w:t>ԵՔ-ԳՀԽԾՁԲ-</w:t>
      </w:r>
      <w:r w:rsidR="00520A62">
        <w:rPr>
          <w:rFonts w:ascii="GHEA Grapalat" w:hAnsi="GHEA Grapalat"/>
          <w:b/>
          <w:sz w:val="24"/>
          <w:szCs w:val="24"/>
        </w:rPr>
        <w:t>25/29</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 xml:space="preserve">Не принимать услугу и установить разумный срок для надлежащего </w:t>
      </w:r>
      <w:r w:rsidRPr="003D747F">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6132A2A"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___</w:t>
      </w:r>
      <w:r w:rsidR="00E33A1C" w:rsidRPr="003D747F">
        <w:rPr>
          <w:rFonts w:ascii="GHEA Grapalat" w:hAnsi="GHEA Grapalat"/>
        </w:rPr>
        <w:t>20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3847E38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33A1C" w:rsidRPr="003D747F">
        <w:rPr>
          <w:rFonts w:ascii="GHEA Grapalat" w:hAnsi="GHEA Grapalat"/>
          <w:b/>
          <w:bCs/>
        </w:rPr>
        <w:t>3</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FF0BE86"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3837A2" w:rsidRPr="003D747F">
        <w:rPr>
          <w:rFonts w:ascii="GHEA Grapalat" w:hAnsi="GHEA Grapalat"/>
          <w:b/>
        </w:rPr>
        <w:t>1</w:t>
      </w:r>
      <w:r w:rsidR="00E33A1C" w:rsidRPr="003D747F">
        <w:rPr>
          <w:rFonts w:ascii="GHEA Grapalat" w:hAnsi="GHEA Grapalat"/>
          <w:b/>
        </w:rPr>
        <w:t>8</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357D0297" w14:textId="3DBE2990" w:rsidR="00C50A7C" w:rsidRPr="003D747F" w:rsidRDefault="00C50A7C" w:rsidP="00C50A7C">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административного </w:t>
      </w:r>
      <w:r w:rsidR="00CF6E8C" w:rsidRPr="003D747F">
        <w:rPr>
          <w:rFonts w:ascii="GHEA Grapalat" w:hAnsi="GHEA Grapalat"/>
        </w:rPr>
        <w:t xml:space="preserve">района </w:t>
      </w:r>
      <w:r w:rsidR="00D3391B" w:rsidRPr="004320CE">
        <w:rPr>
          <w:rFonts w:ascii="Arial" w:hAnsi="Arial" w:cs="Arial"/>
          <w:lang w:eastAsia="hy-AM"/>
        </w:rPr>
        <w:t>Ачапняк</w:t>
      </w:r>
      <w:r w:rsidR="00E33A1C" w:rsidRPr="003D747F">
        <w:rPr>
          <w:rFonts w:ascii="GHEA Grapalat" w:hAnsi="GHEA Grapalat"/>
          <w:b/>
        </w:rPr>
        <w:t xml:space="preserve"> </w:t>
      </w:r>
      <w:r w:rsidR="00CF6E8C" w:rsidRPr="003D747F">
        <w:rPr>
          <w:rFonts w:ascii="GHEA Grapalat" w:hAnsi="GHEA Grapalat"/>
        </w:rPr>
        <w:t>города Еревана</w:t>
      </w:r>
      <w:r w:rsidRPr="003D747F">
        <w:rPr>
          <w:rFonts w:ascii="GHEA Grapalat" w:hAnsi="GHEA Grapalat"/>
        </w:rPr>
        <w:t>.</w:t>
      </w:r>
    </w:p>
    <w:p w14:paraId="15F002E1" w14:textId="6DECEE40"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2D1FEDBB"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CEFEC2F" w14:textId="77777777" w:rsidR="00D54B46" w:rsidRPr="003D747F" w:rsidRDefault="00D54B46" w:rsidP="00D54B46">
      <w:pPr>
        <w:widowControl w:val="0"/>
        <w:spacing w:after="160" w:line="360" w:lineRule="auto"/>
        <w:jc w:val="center"/>
        <w:rPr>
          <w:rFonts w:ascii="GHEA Grapalat" w:hAnsi="GHEA Grapalat"/>
        </w:rPr>
      </w:pP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7"/>
        <w:gridCol w:w="3964"/>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D3391B">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50"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504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370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D3391B">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50"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504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188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D3391B" w:rsidRPr="003D747F" w14:paraId="2CECA8C6" w14:textId="77777777" w:rsidTr="00D3391B">
        <w:trPr>
          <w:trHeight w:val="501"/>
          <w:jc w:val="center"/>
        </w:trPr>
        <w:tc>
          <w:tcPr>
            <w:tcW w:w="1880" w:type="dxa"/>
            <w:vAlign w:val="center"/>
          </w:tcPr>
          <w:p w14:paraId="49A2C46A" w14:textId="1C609AF4" w:rsidR="00D3391B" w:rsidRPr="003D747F" w:rsidRDefault="00D3391B" w:rsidP="00D3391B">
            <w:pPr>
              <w:jc w:val="center"/>
              <w:rPr>
                <w:rFonts w:ascii="GHEA Grapalat" w:hAnsi="GHEA Grapalat"/>
                <w:sz w:val="20"/>
                <w:lang w:val="hy-AM"/>
              </w:rPr>
            </w:pPr>
            <w:r w:rsidRPr="003D747F">
              <w:rPr>
                <w:rFonts w:ascii="GHEA Grapalat" w:hAnsi="GHEA Grapalat"/>
                <w:sz w:val="16"/>
              </w:rPr>
              <w:t>1</w:t>
            </w:r>
          </w:p>
        </w:tc>
        <w:tc>
          <w:tcPr>
            <w:tcW w:w="1850" w:type="dxa"/>
            <w:vAlign w:val="center"/>
          </w:tcPr>
          <w:p w14:paraId="0455EE2E" w14:textId="7C9A89E7" w:rsidR="00D3391B" w:rsidRPr="003D747F" w:rsidRDefault="00D3391B" w:rsidP="00D3391B">
            <w:pPr>
              <w:rPr>
                <w:rFonts w:ascii="GHEA Grapalat" w:hAnsi="GHEA Grapalat"/>
                <w:sz w:val="18"/>
                <w:szCs w:val="18"/>
                <w:lang w:val="hy-AM"/>
              </w:rPr>
            </w:pPr>
            <w:r w:rsidRPr="000453BB">
              <w:rPr>
                <w:rFonts w:ascii="GHEA Grapalat" w:hAnsi="GHEA Grapalat" w:cs="Calibri"/>
                <w:b/>
                <w:bCs/>
                <w:lang w:eastAsia="hy-AM"/>
              </w:rPr>
              <w:t>71351540/437</w:t>
            </w:r>
          </w:p>
        </w:tc>
        <w:tc>
          <w:tcPr>
            <w:tcW w:w="5046" w:type="dxa"/>
            <w:vMerge w:val="restart"/>
          </w:tcPr>
          <w:p w14:paraId="393D2FE2"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Техническое описание</w:t>
            </w:r>
          </w:p>
          <w:p w14:paraId="7B62B103"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Общих требований к обслуживанию:</w:t>
            </w:r>
          </w:p>
          <w:p w14:paraId="142DBDF9"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xml:space="preserve">1. Технический надзор осуществляется на основании проектно-сметной документации, предоставленной Заказчиком, и обеспечивает </w:t>
            </w:r>
            <w:r w:rsidRPr="00116C75">
              <w:rPr>
                <w:rFonts w:ascii="Arial" w:hAnsi="Arial" w:cs="Arial"/>
                <w:sz w:val="20"/>
                <w:szCs w:val="20"/>
                <w:lang w:eastAsia="hy-AM"/>
              </w:rPr>
              <w:lastRenderedPageBreak/>
              <w:t>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9DDB2EE"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9261427"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3. Основными обязанностями исполнителя технического надзора  являются:</w:t>
            </w:r>
          </w:p>
          <w:p w14:paraId="14DFDEC8"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периодически фотографировать состояние объекта строительства от начала до конца строительства;</w:t>
            </w:r>
          </w:p>
          <w:p w14:paraId="6B72647D"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обеспечить соответствие  выполняемых  работ  условиям контрактного соглашения, строительным нормам и правилам,</w:t>
            </w:r>
          </w:p>
          <w:p w14:paraId="1E85F457"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3FB7ADC"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проверять и утверждать рабочие и исполнительные документы, подготовленные Подрядчиком,</w:t>
            </w:r>
          </w:p>
          <w:p w14:paraId="31A507D0"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32991C1"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xml:space="preserve">• контролировать и оценивать процесс </w:t>
            </w:r>
            <w:r w:rsidRPr="00116C75">
              <w:rPr>
                <w:rFonts w:ascii="Arial" w:hAnsi="Arial" w:cs="Arial"/>
                <w:sz w:val="20"/>
                <w:szCs w:val="20"/>
                <w:lang w:eastAsia="hy-AM"/>
              </w:rPr>
              <w:lastRenderedPageBreak/>
              <w:t>строительства, чтобы обеспечить завершение строительства в соответствии с графиком, указанным в контракте;</w:t>
            </w:r>
          </w:p>
          <w:p w14:paraId="0CC94EC4"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1DF6AC7"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13102944"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E0BC86D"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514FCAD"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проводить измерения объемов работ и участвовать в составлении и утверждении исполнительных документов,</w:t>
            </w:r>
          </w:p>
          <w:p w14:paraId="212E5516"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xml:space="preserve">• после завершения строительства предоставить Заказчику отчет о выполненных работах, прилагая </w:t>
            </w:r>
            <w:r w:rsidRPr="00116C75">
              <w:rPr>
                <w:rFonts w:ascii="Arial" w:hAnsi="Arial" w:cs="Arial"/>
                <w:sz w:val="20"/>
                <w:szCs w:val="20"/>
                <w:lang w:eastAsia="hy-AM"/>
              </w:rPr>
              <w:lastRenderedPageBreak/>
              <w:t>фотографии, необходимые чертежи, акты закрытых работ, акты испытаний, сертификаты,</w:t>
            </w:r>
          </w:p>
          <w:p w14:paraId="0982F779"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измерить работы, которые должны быть выполнены по указанию Заказчика.</w:t>
            </w:r>
          </w:p>
          <w:p w14:paraId="005CA591"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D485F86"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Требования к отчетности:</w:t>
            </w:r>
          </w:p>
          <w:p w14:paraId="5C858C31"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A602D6A"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6BAE76B" w14:textId="77777777" w:rsidR="00D3391B" w:rsidRPr="00116C75" w:rsidRDefault="00D3391B" w:rsidP="00D3391B">
            <w:pPr>
              <w:rPr>
                <w:rFonts w:ascii="Arial" w:hAnsi="Arial" w:cs="Arial"/>
                <w:sz w:val="20"/>
                <w:szCs w:val="20"/>
                <w:lang w:eastAsia="hy-AM"/>
              </w:rPr>
            </w:pPr>
            <w:r w:rsidRPr="00116C75">
              <w:rPr>
                <w:rFonts w:ascii="Arial" w:hAnsi="Arial" w:cs="Arial"/>
                <w:sz w:val="20"/>
                <w:szCs w:val="20"/>
                <w:lang w:eastAsia="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B4CB847" w14:textId="77777777" w:rsidR="00D3391B" w:rsidRPr="00116C75" w:rsidRDefault="00D3391B" w:rsidP="00D3391B">
            <w:pPr>
              <w:rPr>
                <w:rFonts w:ascii="GHEA Grapalat" w:hAnsi="GHEA Grapalat"/>
                <w:b/>
                <w:sz w:val="20"/>
                <w:szCs w:val="20"/>
              </w:rPr>
            </w:pPr>
            <w:r w:rsidRPr="00116C75">
              <w:rPr>
                <w:rFonts w:ascii="Arial" w:hAnsi="Arial" w:cs="Arial"/>
                <w:sz w:val="20"/>
                <w:szCs w:val="20"/>
                <w:lang w:eastAsia="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r w:rsidRPr="00116C75">
              <w:rPr>
                <w:rFonts w:ascii="GHEA Grapalat" w:hAnsi="GHEA Grapalat"/>
                <w:b/>
                <w:sz w:val="20"/>
                <w:szCs w:val="20"/>
              </w:rPr>
              <w:t xml:space="preserve"> </w:t>
            </w:r>
          </w:p>
          <w:p w14:paraId="794675C6" w14:textId="77777777" w:rsidR="00D3391B" w:rsidRPr="00116C75" w:rsidRDefault="00D3391B" w:rsidP="00D3391B">
            <w:pPr>
              <w:ind w:left="-14"/>
              <w:rPr>
                <w:rFonts w:ascii="GHEA Grapalat" w:hAnsi="GHEA Grapalat"/>
                <w:b/>
                <w:sz w:val="20"/>
                <w:szCs w:val="20"/>
              </w:rPr>
            </w:pPr>
            <w:r w:rsidRPr="00116C75">
              <w:rPr>
                <w:rFonts w:ascii="GHEA Grapalat" w:hAnsi="GHEA Grapalat"/>
                <w:b/>
                <w:sz w:val="20"/>
                <w:szCs w:val="20"/>
              </w:rPr>
              <w:lastRenderedPageBreak/>
              <w:t>Для оказания консультационных услуг необходима лицензия 2 класса технического контроля качества строительства.</w:t>
            </w:r>
          </w:p>
          <w:p w14:paraId="1F21220C" w14:textId="77777777" w:rsidR="00D3391B" w:rsidRPr="00116C75" w:rsidRDefault="00D3391B" w:rsidP="00D3391B">
            <w:pPr>
              <w:ind w:left="-14" w:firstLine="14"/>
              <w:rPr>
                <w:b/>
                <w:bCs/>
                <w:color w:val="FF0000"/>
                <w:sz w:val="20"/>
                <w:szCs w:val="20"/>
              </w:rPr>
            </w:pPr>
            <w:r w:rsidRPr="00116C75">
              <w:rPr>
                <w:rFonts w:ascii="GHEA Grapalat" w:hAnsi="GHEA Grapalat"/>
                <w:b/>
                <w:sz w:val="20"/>
                <w:szCs w:val="20"/>
              </w:rPr>
              <w:t xml:space="preserve"> Вкладка «Лицензия»: жилые, общественные и промышленные сооружения</w:t>
            </w:r>
          </w:p>
          <w:p w14:paraId="5523D63D" w14:textId="77777777" w:rsidR="00D3391B" w:rsidRPr="00116C75" w:rsidRDefault="00D3391B" w:rsidP="00D3391B">
            <w:pPr>
              <w:rPr>
                <w:rFonts w:ascii="Arial" w:hAnsi="Arial" w:cs="Arial"/>
                <w:sz w:val="20"/>
                <w:szCs w:val="20"/>
                <w:lang w:eastAsia="hy-AM"/>
              </w:rPr>
            </w:pPr>
          </w:p>
          <w:p w14:paraId="47AE19A5" w14:textId="2AF0724A" w:rsidR="00D3391B" w:rsidRPr="003D747F" w:rsidRDefault="00D3391B" w:rsidP="00D3391B">
            <w:pPr>
              <w:pStyle w:val="HTMLPreformatted"/>
              <w:shd w:val="clear" w:color="auto" w:fill="F8F9FA"/>
              <w:spacing w:line="256" w:lineRule="auto"/>
              <w:jc w:val="both"/>
              <w:rPr>
                <w:rFonts w:ascii="Sylfaen" w:hAnsi="Sylfaen"/>
                <w:color w:val="1F1F1F"/>
                <w:sz w:val="18"/>
                <w:szCs w:val="18"/>
                <w:lang w:val="ru-RU"/>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D3391B" w:rsidRPr="003D747F" w:rsidRDefault="00D3391B" w:rsidP="00D3391B">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D3391B" w:rsidRPr="003D747F" w:rsidRDefault="00D3391B" w:rsidP="00D3391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D3391B" w:rsidRPr="003D747F" w:rsidRDefault="00D3391B" w:rsidP="00D3391B">
            <w:pPr>
              <w:widowControl w:val="0"/>
              <w:spacing w:after="120"/>
              <w:jc w:val="center"/>
              <w:rPr>
                <w:rFonts w:ascii="GHEA Grapalat" w:hAnsi="GHEA Grapalat"/>
                <w:sz w:val="20"/>
              </w:rPr>
            </w:pPr>
            <w:r w:rsidRPr="003D747F">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tcPr>
          <w:p w14:paraId="59DD642A" w14:textId="77777777" w:rsidR="00D3391B" w:rsidRDefault="00D3391B" w:rsidP="00D3391B">
            <w:pPr>
              <w:ind w:right="101"/>
              <w:rPr>
                <w:rFonts w:ascii="Arial" w:hAnsi="Arial" w:cs="Arial"/>
                <w:lang w:eastAsia="hy-AM"/>
              </w:rPr>
            </w:pPr>
          </w:p>
          <w:p w14:paraId="0D6BD602" w14:textId="1D589160" w:rsidR="00D3391B" w:rsidRPr="003D747F" w:rsidRDefault="00D3391B" w:rsidP="00D3391B">
            <w:pPr>
              <w:widowControl w:val="0"/>
              <w:spacing w:after="120"/>
              <w:jc w:val="center"/>
              <w:rPr>
                <w:rFonts w:ascii="GHEA Grapalat" w:hAnsi="GHEA Grapalat" w:cs="Calibri"/>
                <w:color w:val="000000"/>
                <w:sz w:val="16"/>
                <w:szCs w:val="16"/>
                <w:lang w:val="hy-AM"/>
              </w:rPr>
            </w:pPr>
            <w:r w:rsidRPr="004320CE">
              <w:rPr>
                <w:rFonts w:ascii="Arial" w:hAnsi="Arial" w:cs="Arial"/>
                <w:lang w:eastAsia="hy-AM"/>
              </w:rPr>
              <w:t>г. Ереван Ачапняк административный район Норашен 31</w:t>
            </w:r>
            <w:r>
              <w:rPr>
                <w:rFonts w:ascii="Arial" w:hAnsi="Arial" w:cs="Arial"/>
                <w:lang w:eastAsia="hy-AM"/>
              </w:rPr>
              <w:t xml:space="preserve"> кв</w:t>
            </w:r>
            <w:r w:rsidRPr="004320CE">
              <w:rPr>
                <w:rFonts w:ascii="Arial" w:hAnsi="Arial" w:cs="Arial"/>
                <w:lang w:eastAsia="hy-AM"/>
              </w:rPr>
              <w:t xml:space="preserve"> 27</w:t>
            </w:r>
          </w:p>
        </w:tc>
        <w:tc>
          <w:tcPr>
            <w:tcW w:w="1886" w:type="dxa"/>
            <w:tcBorders>
              <w:top w:val="single" w:sz="4" w:space="0" w:color="auto"/>
              <w:left w:val="nil"/>
              <w:bottom w:val="single" w:sz="4" w:space="0" w:color="auto"/>
              <w:right w:val="single" w:sz="4" w:space="0" w:color="auto"/>
            </w:tcBorders>
            <w:vAlign w:val="center"/>
          </w:tcPr>
          <w:p w14:paraId="7CFDBA9A" w14:textId="2EDFDD25" w:rsidR="00D3391B" w:rsidRPr="003D747F" w:rsidRDefault="00D3391B" w:rsidP="00D3391B">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D3391B" w:rsidRPr="003D747F" w14:paraId="6DB60E6E" w14:textId="77777777" w:rsidTr="00D3391B">
        <w:trPr>
          <w:trHeight w:val="501"/>
          <w:jc w:val="center"/>
        </w:trPr>
        <w:tc>
          <w:tcPr>
            <w:tcW w:w="1880" w:type="dxa"/>
            <w:vAlign w:val="center"/>
          </w:tcPr>
          <w:p w14:paraId="11EC6536" w14:textId="49EFD897" w:rsidR="00D3391B" w:rsidRPr="003D747F" w:rsidRDefault="00D3391B" w:rsidP="00D3391B">
            <w:pPr>
              <w:jc w:val="center"/>
              <w:rPr>
                <w:rFonts w:ascii="GHEA Grapalat" w:hAnsi="GHEA Grapalat"/>
                <w:sz w:val="16"/>
                <w:lang w:val="en-US"/>
              </w:rPr>
            </w:pPr>
            <w:r w:rsidRPr="003D747F">
              <w:rPr>
                <w:rFonts w:ascii="GHEA Grapalat" w:hAnsi="GHEA Grapalat"/>
                <w:sz w:val="16"/>
                <w:lang w:val="en-US"/>
              </w:rPr>
              <w:lastRenderedPageBreak/>
              <w:t>2</w:t>
            </w:r>
          </w:p>
        </w:tc>
        <w:tc>
          <w:tcPr>
            <w:tcW w:w="1850" w:type="dxa"/>
            <w:vAlign w:val="center"/>
          </w:tcPr>
          <w:p w14:paraId="34F3749A" w14:textId="4FA96A76" w:rsidR="00D3391B" w:rsidRPr="00D3391B" w:rsidRDefault="00D3391B" w:rsidP="00D3391B">
            <w:pPr>
              <w:rPr>
                <w:rFonts w:ascii="Arial" w:hAnsi="Arial" w:cs="Arial"/>
                <w:b/>
                <w:bCs/>
                <w:lang w:eastAsia="hy-AM"/>
              </w:rPr>
            </w:pPr>
            <w:r w:rsidRPr="00D3391B">
              <w:rPr>
                <w:rFonts w:ascii="Arial" w:hAnsi="Arial" w:cs="Arial"/>
                <w:b/>
                <w:bCs/>
                <w:lang w:eastAsia="hy-AM"/>
              </w:rPr>
              <w:t>71351540/438</w:t>
            </w:r>
          </w:p>
        </w:tc>
        <w:tc>
          <w:tcPr>
            <w:tcW w:w="5046" w:type="dxa"/>
            <w:vMerge/>
          </w:tcPr>
          <w:p w14:paraId="7ACD0352" w14:textId="77777777" w:rsidR="00D3391B" w:rsidRPr="00D3391B" w:rsidRDefault="00D3391B" w:rsidP="00D3391B">
            <w:pPr>
              <w:widowControl w:val="0"/>
              <w:spacing w:after="120"/>
              <w:jc w:val="both"/>
              <w:rPr>
                <w:rFonts w:ascii="Arial" w:hAnsi="Arial" w:cs="Arial"/>
                <w:b/>
                <w:bCs/>
                <w:lang w:eastAsia="hy-AM"/>
              </w:rPr>
            </w:pPr>
          </w:p>
        </w:tc>
        <w:tc>
          <w:tcPr>
            <w:tcW w:w="1179" w:type="dxa"/>
            <w:tcBorders>
              <w:top w:val="single" w:sz="4" w:space="0" w:color="auto"/>
              <w:left w:val="single" w:sz="4" w:space="0" w:color="auto"/>
              <w:bottom w:val="single" w:sz="4" w:space="0" w:color="auto"/>
              <w:right w:val="single" w:sz="4" w:space="0" w:color="auto"/>
            </w:tcBorders>
            <w:vAlign w:val="center"/>
          </w:tcPr>
          <w:p w14:paraId="260556A7" w14:textId="4E0EDC10" w:rsidR="00D3391B" w:rsidRPr="00D3391B" w:rsidRDefault="00D3391B" w:rsidP="00D3391B">
            <w:pPr>
              <w:widowControl w:val="0"/>
              <w:spacing w:after="120"/>
              <w:jc w:val="center"/>
              <w:rPr>
                <w:rFonts w:ascii="Arial" w:hAnsi="Arial" w:cs="Arial"/>
                <w:b/>
                <w:bCs/>
                <w:lang w:eastAsia="hy-AM"/>
              </w:rPr>
            </w:pPr>
            <w:r w:rsidRPr="00D3391B">
              <w:rPr>
                <w:rFonts w:ascii="Arial" w:hAnsi="Arial" w:cs="Arial"/>
                <w:b/>
                <w:bCs/>
                <w:lang w:eastAsia="hy-AM"/>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5DA13DE" w14:textId="77777777" w:rsidR="00D3391B" w:rsidRPr="00D3391B" w:rsidRDefault="00D3391B" w:rsidP="00D3391B">
            <w:pPr>
              <w:widowControl w:val="0"/>
              <w:spacing w:after="120"/>
              <w:jc w:val="center"/>
              <w:rPr>
                <w:rFonts w:ascii="Arial" w:hAnsi="Arial" w:cs="Arial"/>
                <w:b/>
                <w:bCs/>
                <w:lang w:eastAsia="hy-AM"/>
              </w:rPr>
            </w:pPr>
          </w:p>
        </w:tc>
        <w:tc>
          <w:tcPr>
            <w:tcW w:w="824" w:type="dxa"/>
            <w:tcBorders>
              <w:top w:val="single" w:sz="4" w:space="0" w:color="auto"/>
              <w:left w:val="single" w:sz="4" w:space="0" w:color="auto"/>
              <w:bottom w:val="single" w:sz="4" w:space="0" w:color="auto"/>
              <w:right w:val="single" w:sz="4" w:space="0" w:color="auto"/>
            </w:tcBorders>
            <w:vAlign w:val="center"/>
          </w:tcPr>
          <w:p w14:paraId="0A390544" w14:textId="2B1D29C8" w:rsidR="00D3391B" w:rsidRPr="00D3391B" w:rsidRDefault="00D3391B" w:rsidP="00D3391B">
            <w:pPr>
              <w:widowControl w:val="0"/>
              <w:spacing w:after="120"/>
              <w:jc w:val="center"/>
              <w:rPr>
                <w:rFonts w:ascii="Arial" w:hAnsi="Arial" w:cs="Arial"/>
                <w:b/>
                <w:bCs/>
                <w:lang w:eastAsia="hy-AM"/>
              </w:rPr>
            </w:pPr>
            <w:r w:rsidRPr="00D3391B">
              <w:rPr>
                <w:rFonts w:ascii="Arial" w:hAnsi="Arial" w:cs="Arial"/>
                <w:b/>
                <w:bCs/>
                <w:lang w:eastAsia="hy-AM"/>
              </w:rPr>
              <w:t>1</w:t>
            </w:r>
          </w:p>
        </w:tc>
        <w:tc>
          <w:tcPr>
            <w:tcW w:w="1820" w:type="dxa"/>
            <w:tcBorders>
              <w:top w:val="single" w:sz="4" w:space="0" w:color="auto"/>
              <w:left w:val="single" w:sz="4" w:space="0" w:color="auto"/>
              <w:bottom w:val="single" w:sz="4" w:space="0" w:color="auto"/>
              <w:right w:val="single" w:sz="4" w:space="0" w:color="auto"/>
            </w:tcBorders>
          </w:tcPr>
          <w:p w14:paraId="69CDDBDA" w14:textId="77777777" w:rsidR="00D3391B" w:rsidRPr="00D3391B" w:rsidRDefault="00D3391B" w:rsidP="00D3391B">
            <w:pPr>
              <w:ind w:right="101"/>
              <w:jc w:val="center"/>
              <w:rPr>
                <w:rFonts w:ascii="Arial" w:hAnsi="Arial" w:cs="Arial"/>
                <w:b/>
                <w:bCs/>
                <w:lang w:eastAsia="hy-AM"/>
              </w:rPr>
            </w:pPr>
          </w:p>
          <w:p w14:paraId="19781B15" w14:textId="77777777" w:rsidR="00D3391B" w:rsidRPr="00D3391B" w:rsidRDefault="00D3391B" w:rsidP="00D3391B">
            <w:pPr>
              <w:ind w:right="101"/>
              <w:jc w:val="center"/>
              <w:rPr>
                <w:rFonts w:ascii="Arial" w:hAnsi="Arial" w:cs="Arial"/>
                <w:b/>
                <w:bCs/>
                <w:lang w:eastAsia="hy-AM"/>
              </w:rPr>
            </w:pPr>
          </w:p>
          <w:p w14:paraId="2FB3A2C9" w14:textId="77777777" w:rsidR="00D3391B" w:rsidRPr="00D3391B" w:rsidRDefault="00D3391B" w:rsidP="00D3391B">
            <w:pPr>
              <w:ind w:right="101"/>
              <w:jc w:val="center"/>
              <w:rPr>
                <w:rFonts w:ascii="Arial" w:hAnsi="Arial" w:cs="Arial"/>
                <w:b/>
                <w:bCs/>
                <w:lang w:eastAsia="hy-AM"/>
              </w:rPr>
            </w:pPr>
          </w:p>
          <w:p w14:paraId="1978CEAA" w14:textId="77777777" w:rsidR="00D3391B" w:rsidRPr="00D3391B" w:rsidRDefault="00D3391B" w:rsidP="00D3391B">
            <w:pPr>
              <w:ind w:right="101"/>
              <w:jc w:val="center"/>
              <w:rPr>
                <w:rFonts w:ascii="Arial" w:hAnsi="Arial" w:cs="Arial"/>
                <w:b/>
                <w:bCs/>
                <w:lang w:eastAsia="hy-AM"/>
              </w:rPr>
            </w:pPr>
          </w:p>
          <w:p w14:paraId="4A9D1AD6" w14:textId="77777777" w:rsidR="00D3391B" w:rsidRPr="00D3391B" w:rsidRDefault="00D3391B" w:rsidP="00D3391B">
            <w:pPr>
              <w:ind w:right="101"/>
              <w:jc w:val="center"/>
              <w:rPr>
                <w:rFonts w:ascii="Arial" w:hAnsi="Arial" w:cs="Arial"/>
                <w:b/>
                <w:bCs/>
                <w:lang w:eastAsia="hy-AM"/>
              </w:rPr>
            </w:pPr>
          </w:p>
          <w:p w14:paraId="081B5DBC" w14:textId="77777777" w:rsidR="00D3391B" w:rsidRPr="00D3391B" w:rsidRDefault="00D3391B" w:rsidP="00D3391B">
            <w:pPr>
              <w:ind w:right="101"/>
              <w:jc w:val="center"/>
              <w:rPr>
                <w:rFonts w:ascii="Arial" w:hAnsi="Arial" w:cs="Arial"/>
                <w:b/>
                <w:bCs/>
                <w:lang w:eastAsia="hy-AM"/>
              </w:rPr>
            </w:pPr>
          </w:p>
          <w:p w14:paraId="1CE7AE8B" w14:textId="77777777" w:rsidR="00D3391B" w:rsidRPr="00D3391B" w:rsidRDefault="00D3391B" w:rsidP="00D3391B">
            <w:pPr>
              <w:ind w:right="101"/>
              <w:jc w:val="center"/>
              <w:rPr>
                <w:rFonts w:ascii="Arial" w:hAnsi="Arial" w:cs="Arial"/>
                <w:b/>
                <w:bCs/>
                <w:lang w:eastAsia="hy-AM"/>
              </w:rPr>
            </w:pPr>
          </w:p>
          <w:p w14:paraId="7F1FDBA4" w14:textId="77777777" w:rsidR="00D3391B" w:rsidRPr="00D3391B" w:rsidRDefault="00D3391B" w:rsidP="00D3391B">
            <w:pPr>
              <w:ind w:right="101"/>
              <w:jc w:val="center"/>
              <w:rPr>
                <w:rFonts w:ascii="Arial" w:hAnsi="Arial" w:cs="Arial"/>
                <w:b/>
                <w:bCs/>
                <w:lang w:eastAsia="hy-AM"/>
              </w:rPr>
            </w:pPr>
          </w:p>
          <w:p w14:paraId="043A17EB" w14:textId="77777777" w:rsidR="00D3391B" w:rsidRPr="00D3391B" w:rsidRDefault="00D3391B" w:rsidP="00D3391B">
            <w:pPr>
              <w:ind w:right="101"/>
              <w:jc w:val="center"/>
              <w:rPr>
                <w:rFonts w:ascii="Arial" w:hAnsi="Arial" w:cs="Arial"/>
                <w:b/>
                <w:bCs/>
                <w:lang w:eastAsia="hy-AM"/>
              </w:rPr>
            </w:pPr>
          </w:p>
          <w:p w14:paraId="43B4573B" w14:textId="77777777" w:rsidR="00D3391B" w:rsidRPr="00D3391B" w:rsidRDefault="00D3391B" w:rsidP="00D3391B">
            <w:pPr>
              <w:ind w:right="101"/>
              <w:jc w:val="center"/>
              <w:rPr>
                <w:rFonts w:ascii="Arial" w:hAnsi="Arial" w:cs="Arial"/>
                <w:b/>
                <w:bCs/>
                <w:lang w:eastAsia="hy-AM"/>
              </w:rPr>
            </w:pPr>
          </w:p>
          <w:p w14:paraId="7883497F" w14:textId="77777777" w:rsidR="00D3391B" w:rsidRPr="00D3391B" w:rsidRDefault="00D3391B" w:rsidP="00D3391B">
            <w:pPr>
              <w:ind w:right="101"/>
              <w:jc w:val="center"/>
              <w:rPr>
                <w:rFonts w:ascii="Arial" w:hAnsi="Arial" w:cs="Arial"/>
                <w:b/>
                <w:bCs/>
                <w:lang w:eastAsia="hy-AM"/>
              </w:rPr>
            </w:pPr>
          </w:p>
          <w:p w14:paraId="5FA78FE3" w14:textId="77777777" w:rsidR="00D3391B" w:rsidRPr="00D3391B" w:rsidRDefault="00D3391B" w:rsidP="00D3391B">
            <w:pPr>
              <w:ind w:right="101"/>
              <w:jc w:val="center"/>
              <w:rPr>
                <w:rFonts w:ascii="Arial" w:hAnsi="Arial" w:cs="Arial"/>
                <w:b/>
                <w:bCs/>
                <w:lang w:eastAsia="hy-AM"/>
              </w:rPr>
            </w:pPr>
          </w:p>
          <w:p w14:paraId="3A47CFF5" w14:textId="77777777" w:rsidR="00D3391B" w:rsidRPr="00D3391B" w:rsidRDefault="00D3391B" w:rsidP="00D3391B">
            <w:pPr>
              <w:ind w:right="101"/>
              <w:jc w:val="center"/>
              <w:rPr>
                <w:rFonts w:ascii="Arial" w:hAnsi="Arial" w:cs="Arial"/>
                <w:b/>
                <w:bCs/>
                <w:lang w:eastAsia="hy-AM"/>
              </w:rPr>
            </w:pPr>
            <w:r w:rsidRPr="00D3391B">
              <w:rPr>
                <w:rFonts w:ascii="Arial" w:hAnsi="Arial" w:cs="Arial"/>
                <w:b/>
                <w:bCs/>
                <w:lang w:eastAsia="hy-AM"/>
              </w:rPr>
              <w:t>г. Ереван Ачапняк административный район Норашен 17 кв 86</w:t>
            </w:r>
          </w:p>
          <w:p w14:paraId="488BBE78" w14:textId="77777777" w:rsidR="00D3391B" w:rsidRPr="00D3391B" w:rsidRDefault="00D3391B" w:rsidP="00D3391B">
            <w:pPr>
              <w:widowControl w:val="0"/>
              <w:spacing w:after="120"/>
              <w:jc w:val="center"/>
              <w:rPr>
                <w:rFonts w:ascii="Arial" w:hAnsi="Arial" w:cs="Arial"/>
                <w:b/>
                <w:bCs/>
                <w:lang w:eastAsia="hy-AM"/>
              </w:rPr>
            </w:pPr>
          </w:p>
        </w:tc>
        <w:tc>
          <w:tcPr>
            <w:tcW w:w="1886" w:type="dxa"/>
            <w:tcBorders>
              <w:top w:val="single" w:sz="4" w:space="0" w:color="auto"/>
              <w:left w:val="nil"/>
              <w:bottom w:val="single" w:sz="4" w:space="0" w:color="auto"/>
              <w:right w:val="single" w:sz="4" w:space="0" w:color="auto"/>
            </w:tcBorders>
            <w:vAlign w:val="center"/>
          </w:tcPr>
          <w:p w14:paraId="3416E759" w14:textId="48AEC6BA" w:rsidR="00D3391B" w:rsidRPr="00D3391B" w:rsidRDefault="00D3391B" w:rsidP="00D3391B">
            <w:pPr>
              <w:widowControl w:val="0"/>
              <w:spacing w:after="120"/>
              <w:jc w:val="center"/>
              <w:rPr>
                <w:rFonts w:ascii="Arial" w:hAnsi="Arial" w:cs="Arial"/>
                <w:b/>
                <w:bCs/>
                <w:lang w:eastAsia="hy-AM"/>
              </w:rPr>
            </w:pPr>
            <w:r w:rsidRPr="00D3391B">
              <w:rPr>
                <w:rFonts w:ascii="Arial" w:hAnsi="Arial" w:cs="Arial"/>
                <w:b/>
                <w:bCs/>
                <w:lang w:eastAsia="hy-AM"/>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72EDBD0C"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257A5DA9" w14:textId="77777777" w:rsidR="00D54B46" w:rsidRPr="003D747F"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0271D2">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813"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943773" w:rsidRPr="003D747F" w14:paraId="2F969307" w14:textId="77777777" w:rsidTr="00416F59">
        <w:trPr>
          <w:trHeight w:val="363"/>
          <w:jc w:val="center"/>
        </w:trPr>
        <w:tc>
          <w:tcPr>
            <w:tcW w:w="1207" w:type="dxa"/>
            <w:vAlign w:val="center"/>
          </w:tcPr>
          <w:p w14:paraId="4C669AE1" w14:textId="52F10296" w:rsidR="00943773" w:rsidRPr="003D747F" w:rsidRDefault="00943773" w:rsidP="00943773">
            <w:pPr>
              <w:jc w:val="center"/>
              <w:rPr>
                <w:rFonts w:ascii="GHEA Grapalat" w:hAnsi="GHEA Grapalat"/>
                <w:sz w:val="20"/>
                <w:lang w:val="es-ES"/>
              </w:rPr>
            </w:pPr>
            <w:r w:rsidRPr="003D747F">
              <w:rPr>
                <w:rFonts w:ascii="GHEA Grapalat" w:hAnsi="GHEA Grapalat"/>
                <w:sz w:val="16"/>
              </w:rPr>
              <w:t>1</w:t>
            </w:r>
          </w:p>
        </w:tc>
        <w:tc>
          <w:tcPr>
            <w:tcW w:w="1620" w:type="dxa"/>
            <w:vAlign w:val="center"/>
          </w:tcPr>
          <w:p w14:paraId="17508A79" w14:textId="30F17C53" w:rsidR="00943773" w:rsidRPr="003D747F" w:rsidRDefault="00943773" w:rsidP="00943773">
            <w:pPr>
              <w:jc w:val="center"/>
              <w:rPr>
                <w:rFonts w:ascii="GHEA Grapalat" w:hAnsi="GHEA Grapalat"/>
                <w:sz w:val="20"/>
                <w:lang w:val="hy-AM"/>
              </w:rPr>
            </w:pPr>
            <w:r w:rsidRPr="000453BB">
              <w:rPr>
                <w:rFonts w:ascii="GHEA Grapalat" w:hAnsi="GHEA Grapalat" w:cs="Calibri"/>
                <w:b/>
                <w:bCs/>
                <w:lang w:eastAsia="hy-AM"/>
              </w:rPr>
              <w:t>71351540/437</w:t>
            </w:r>
          </w:p>
        </w:tc>
        <w:tc>
          <w:tcPr>
            <w:tcW w:w="2236" w:type="dxa"/>
            <w:vAlign w:val="center"/>
          </w:tcPr>
          <w:p w14:paraId="07DD0A8B" w14:textId="10F97645" w:rsidR="00943773" w:rsidRPr="003D747F" w:rsidRDefault="00943773" w:rsidP="00943773">
            <w:pPr>
              <w:jc w:val="center"/>
              <w:rPr>
                <w:rFonts w:ascii="GHEA Grapalat" w:hAnsi="GHEA Grapalat"/>
                <w:sz w:val="20"/>
                <w:lang w:val="hy-AM"/>
              </w:rPr>
            </w:pPr>
            <w:r w:rsidRPr="003D747F">
              <w:rPr>
                <w:rFonts w:ascii="GHEA Grapalat" w:hAnsi="GHEA Grapalat" w:cs="Calibri"/>
                <w:color w:val="000000"/>
                <w:sz w:val="20"/>
                <w:szCs w:val="20"/>
              </w:rPr>
              <w:t xml:space="preserve">Консалтинговые услуги по техническому контролю качества работ, по </w:t>
            </w:r>
            <w:r>
              <w:rPr>
                <w:rFonts w:ascii="GHEA Grapalat" w:hAnsi="GHEA Grapalat" w:cs="Calibri"/>
                <w:color w:val="000000"/>
                <w:sz w:val="20"/>
                <w:szCs w:val="20"/>
              </w:rPr>
              <w:t xml:space="preserve">строительные работы административного </w:t>
            </w:r>
            <w:r>
              <w:rPr>
                <w:rFonts w:ascii="GHEA Grapalat" w:hAnsi="GHEA Grapalat" w:cs="Calibri"/>
                <w:color w:val="000000"/>
                <w:sz w:val="20"/>
                <w:szCs w:val="20"/>
              </w:rPr>
              <w:lastRenderedPageBreak/>
              <w:t xml:space="preserve">района Ачапняк </w:t>
            </w:r>
            <w:r w:rsidRPr="003D747F">
              <w:rPr>
                <w:rFonts w:ascii="GHEA Grapalat" w:hAnsi="GHEA Grapalat" w:cs="Calibri"/>
                <w:color w:val="000000"/>
                <w:sz w:val="20"/>
                <w:szCs w:val="20"/>
              </w:rPr>
              <w:t xml:space="preserve">  города Еревана /</w:t>
            </w:r>
            <w:r w:rsidRPr="00645DAD">
              <w:t xml:space="preserve"> </w:t>
            </w:r>
            <w:r w:rsidRPr="00645DAD">
              <w:rPr>
                <w:rFonts w:ascii="GHEA Grapalat" w:hAnsi="GHEA Grapalat" w:cs="Calibri"/>
                <w:color w:val="000000"/>
                <w:sz w:val="20"/>
                <w:szCs w:val="20"/>
              </w:rPr>
              <w:t xml:space="preserve">Административный район Ачапняк Норашен 31ш 27 </w:t>
            </w:r>
            <w:r w:rsidRPr="003D747F">
              <w:rPr>
                <w:rFonts w:ascii="GHEA Grapalat" w:hAnsi="GHEA Grapalat" w:cs="Calibri"/>
                <w:color w:val="000000"/>
                <w:sz w:val="20"/>
                <w:szCs w:val="20"/>
              </w:rPr>
              <w:t>/</w:t>
            </w:r>
          </w:p>
        </w:tc>
        <w:tc>
          <w:tcPr>
            <w:tcW w:w="682" w:type="dxa"/>
            <w:vAlign w:val="center"/>
          </w:tcPr>
          <w:p w14:paraId="45EA2E05" w14:textId="7764820D" w:rsidR="00943773" w:rsidRPr="003D747F" w:rsidRDefault="00943773" w:rsidP="00943773">
            <w:pPr>
              <w:widowControl w:val="0"/>
              <w:spacing w:after="120"/>
              <w:jc w:val="center"/>
              <w:rPr>
                <w:rFonts w:ascii="GHEA Grapalat" w:hAnsi="GHEA Grapalat"/>
                <w:sz w:val="20"/>
              </w:rPr>
            </w:pPr>
            <w:r w:rsidRPr="003D747F">
              <w:rPr>
                <w:rFonts w:ascii="GHEA Grapalat" w:hAnsi="GHEA Grapalat"/>
                <w:sz w:val="20"/>
                <w:lang w:val="pt-BR"/>
              </w:rPr>
              <w:lastRenderedPageBreak/>
              <w:t>... %</w:t>
            </w:r>
          </w:p>
        </w:tc>
        <w:tc>
          <w:tcPr>
            <w:tcW w:w="813" w:type="dxa"/>
            <w:vAlign w:val="center"/>
          </w:tcPr>
          <w:p w14:paraId="43F44025" w14:textId="17BBEE6E" w:rsidR="00943773" w:rsidRPr="003D747F" w:rsidRDefault="00943773" w:rsidP="00943773">
            <w:pPr>
              <w:widowControl w:val="0"/>
              <w:spacing w:after="120"/>
              <w:jc w:val="center"/>
              <w:rPr>
                <w:rFonts w:ascii="GHEA Grapalat" w:hAnsi="GHEA Grapalat"/>
                <w:sz w:val="16"/>
              </w:rPr>
            </w:pPr>
            <w:r w:rsidRPr="003D747F">
              <w:rPr>
                <w:rFonts w:ascii="GHEA Grapalat" w:hAnsi="GHEA Grapalat"/>
                <w:sz w:val="20"/>
                <w:lang w:val="pt-BR"/>
              </w:rPr>
              <w:t>... %</w:t>
            </w:r>
          </w:p>
        </w:tc>
        <w:tc>
          <w:tcPr>
            <w:tcW w:w="563" w:type="dxa"/>
            <w:vAlign w:val="center"/>
          </w:tcPr>
          <w:p w14:paraId="0C4DAC7A" w14:textId="3F8D8D7C" w:rsidR="00943773" w:rsidRPr="003D747F" w:rsidRDefault="00943773" w:rsidP="00943773">
            <w:pPr>
              <w:widowControl w:val="0"/>
              <w:spacing w:after="120"/>
              <w:jc w:val="center"/>
              <w:rPr>
                <w:rFonts w:ascii="GHEA Grapalat" w:hAnsi="GHEA Grapalat" w:cs="Arial"/>
                <w:sz w:val="16"/>
              </w:rPr>
            </w:pPr>
            <w:r w:rsidRPr="003D747F">
              <w:rPr>
                <w:rFonts w:ascii="GHEA Grapalat" w:hAnsi="GHEA Grapalat"/>
                <w:sz w:val="20"/>
                <w:lang w:val="pt-BR"/>
              </w:rPr>
              <w:t>... %</w:t>
            </w:r>
          </w:p>
        </w:tc>
        <w:tc>
          <w:tcPr>
            <w:tcW w:w="569" w:type="dxa"/>
            <w:vAlign w:val="center"/>
          </w:tcPr>
          <w:p w14:paraId="1ADE806A" w14:textId="3B2A55A1" w:rsidR="00943773" w:rsidRPr="003D747F" w:rsidRDefault="00943773" w:rsidP="00943773">
            <w:pPr>
              <w:widowControl w:val="0"/>
              <w:spacing w:after="120"/>
              <w:jc w:val="center"/>
              <w:rPr>
                <w:rFonts w:ascii="GHEA Grapalat" w:hAnsi="GHEA Grapalat" w:cs="Arial"/>
                <w:sz w:val="16"/>
              </w:rPr>
            </w:pPr>
            <w:r w:rsidRPr="003D747F">
              <w:rPr>
                <w:rFonts w:ascii="GHEA Grapalat" w:hAnsi="GHEA Grapalat"/>
                <w:sz w:val="20"/>
                <w:lang w:val="pt-BR"/>
              </w:rPr>
              <w:t>... %</w:t>
            </w:r>
          </w:p>
        </w:tc>
        <w:tc>
          <w:tcPr>
            <w:tcW w:w="694" w:type="dxa"/>
            <w:vAlign w:val="center"/>
          </w:tcPr>
          <w:p w14:paraId="64F12FE8" w14:textId="1157BD15" w:rsidR="00943773" w:rsidRPr="003D747F" w:rsidRDefault="00943773" w:rsidP="00943773">
            <w:pPr>
              <w:widowControl w:val="0"/>
              <w:spacing w:after="120"/>
              <w:jc w:val="center"/>
              <w:rPr>
                <w:rFonts w:ascii="GHEA Grapalat" w:hAnsi="GHEA Grapalat" w:cs="Arial"/>
                <w:sz w:val="16"/>
              </w:rPr>
            </w:pPr>
            <w:r w:rsidRPr="003D747F">
              <w:rPr>
                <w:rFonts w:ascii="GHEA Grapalat" w:hAnsi="GHEA Grapalat"/>
                <w:sz w:val="20"/>
                <w:lang w:val="pt-BR"/>
              </w:rPr>
              <w:t>... %</w:t>
            </w:r>
          </w:p>
        </w:tc>
        <w:tc>
          <w:tcPr>
            <w:tcW w:w="642" w:type="dxa"/>
            <w:vAlign w:val="center"/>
          </w:tcPr>
          <w:p w14:paraId="13C7C97A" w14:textId="341E58D5" w:rsidR="00943773" w:rsidRPr="003D747F" w:rsidRDefault="00943773" w:rsidP="00943773">
            <w:pPr>
              <w:widowControl w:val="0"/>
              <w:spacing w:after="120"/>
              <w:jc w:val="center"/>
              <w:rPr>
                <w:rFonts w:ascii="GHEA Grapalat" w:hAnsi="GHEA Grapalat" w:cs="Arial"/>
                <w:sz w:val="16"/>
              </w:rPr>
            </w:pPr>
            <w:r w:rsidRPr="003D747F">
              <w:rPr>
                <w:rFonts w:ascii="GHEA Grapalat" w:hAnsi="GHEA Grapalat"/>
                <w:sz w:val="20"/>
                <w:lang w:val="pt-BR"/>
              </w:rPr>
              <w:t>...%</w:t>
            </w:r>
          </w:p>
        </w:tc>
        <w:tc>
          <w:tcPr>
            <w:tcW w:w="525" w:type="dxa"/>
            <w:vAlign w:val="center"/>
          </w:tcPr>
          <w:p w14:paraId="7288F9E6" w14:textId="17AFFE0E" w:rsidR="00943773" w:rsidRPr="003D747F" w:rsidRDefault="00943773" w:rsidP="00943773">
            <w:pPr>
              <w:widowControl w:val="0"/>
              <w:spacing w:after="120"/>
              <w:jc w:val="center"/>
              <w:rPr>
                <w:rFonts w:ascii="GHEA Grapalat" w:hAnsi="GHEA Grapalat" w:cs="Arial"/>
                <w:sz w:val="16"/>
              </w:rPr>
            </w:pPr>
            <w:r w:rsidRPr="003D747F">
              <w:rPr>
                <w:rFonts w:ascii="GHEA Grapalat" w:hAnsi="GHEA Grapalat"/>
                <w:sz w:val="20"/>
                <w:lang w:val="pt-BR"/>
              </w:rPr>
              <w:t>... %</w:t>
            </w:r>
          </w:p>
        </w:tc>
        <w:tc>
          <w:tcPr>
            <w:tcW w:w="611" w:type="dxa"/>
            <w:vAlign w:val="center"/>
          </w:tcPr>
          <w:p w14:paraId="0BE7EFAF" w14:textId="2FEB7D08" w:rsidR="00943773" w:rsidRPr="003D747F" w:rsidRDefault="00943773" w:rsidP="00943773">
            <w:pPr>
              <w:widowControl w:val="0"/>
              <w:spacing w:after="120"/>
              <w:jc w:val="center"/>
              <w:rPr>
                <w:rFonts w:ascii="GHEA Grapalat" w:hAnsi="GHEA Grapalat" w:cs="Arial"/>
                <w:sz w:val="16"/>
              </w:rPr>
            </w:pPr>
            <w:r w:rsidRPr="003D747F">
              <w:rPr>
                <w:rFonts w:ascii="GHEA Grapalat" w:hAnsi="GHEA Grapalat"/>
                <w:sz w:val="20"/>
                <w:lang w:val="pt-BR"/>
              </w:rPr>
              <w:t>... %</w:t>
            </w:r>
          </w:p>
        </w:tc>
        <w:tc>
          <w:tcPr>
            <w:tcW w:w="768" w:type="dxa"/>
            <w:textDirection w:val="btLr"/>
            <w:vAlign w:val="center"/>
          </w:tcPr>
          <w:p w14:paraId="5BE2BB41" w14:textId="3F14DE26" w:rsidR="00943773" w:rsidRPr="003D747F" w:rsidRDefault="00943773" w:rsidP="00943773">
            <w:pPr>
              <w:widowControl w:val="0"/>
              <w:spacing w:after="120"/>
              <w:jc w:val="center"/>
              <w:rPr>
                <w:rFonts w:ascii="GHEA Grapalat" w:hAnsi="GHEA Grapalat" w:cs="Arial"/>
                <w:sz w:val="16"/>
              </w:rPr>
            </w:pPr>
            <w:r w:rsidRPr="003D747F">
              <w:rPr>
                <w:rFonts w:ascii="GHEA Grapalat" w:hAnsi="GHEA Grapalat"/>
                <w:sz w:val="20"/>
                <w:lang w:val="pt-BR"/>
              </w:rPr>
              <w:t>... %</w:t>
            </w:r>
          </w:p>
        </w:tc>
        <w:tc>
          <w:tcPr>
            <w:tcW w:w="526" w:type="dxa"/>
            <w:textDirection w:val="btLr"/>
            <w:vAlign w:val="center"/>
          </w:tcPr>
          <w:p w14:paraId="24368CAC" w14:textId="22E8ADF6" w:rsidR="00943773" w:rsidRPr="003D747F" w:rsidRDefault="00224CF1" w:rsidP="00943773">
            <w:pPr>
              <w:widowControl w:val="0"/>
              <w:spacing w:after="120"/>
              <w:jc w:val="center"/>
              <w:rPr>
                <w:rFonts w:ascii="GHEA Grapalat" w:hAnsi="GHEA Grapalat" w:cs="Arial"/>
                <w:sz w:val="16"/>
              </w:rPr>
            </w:pPr>
            <w:r>
              <w:rPr>
                <w:rFonts w:ascii="GHEA Grapalat" w:hAnsi="GHEA Grapalat" w:cs="Calibri"/>
                <w:color w:val="000000"/>
                <w:sz w:val="20"/>
                <w:szCs w:val="20"/>
                <w:lang w:val="en-US"/>
              </w:rPr>
              <w:t>…</w:t>
            </w:r>
            <w:r w:rsidR="00943773" w:rsidRPr="003D747F">
              <w:rPr>
                <w:rFonts w:ascii="GHEA Grapalat" w:hAnsi="GHEA Grapalat" w:cs="Calibri"/>
                <w:color w:val="000000"/>
                <w:sz w:val="20"/>
                <w:szCs w:val="20"/>
              </w:rPr>
              <w:t>'%</w:t>
            </w:r>
          </w:p>
        </w:tc>
        <w:tc>
          <w:tcPr>
            <w:tcW w:w="824" w:type="dxa"/>
            <w:textDirection w:val="btLr"/>
            <w:vAlign w:val="center"/>
          </w:tcPr>
          <w:p w14:paraId="5BBF7714" w14:textId="39FEE754" w:rsidR="00943773" w:rsidRPr="003D747F" w:rsidRDefault="00943773" w:rsidP="00943773">
            <w:pPr>
              <w:widowControl w:val="0"/>
              <w:spacing w:after="120"/>
              <w:jc w:val="center"/>
              <w:rPr>
                <w:rFonts w:ascii="GHEA Grapalat" w:hAnsi="GHEA Grapalat" w:cs="Arial"/>
                <w:sz w:val="16"/>
              </w:rPr>
            </w:pPr>
            <w:r w:rsidRPr="003D747F">
              <w:rPr>
                <w:rFonts w:ascii="GHEA Grapalat" w:hAnsi="GHEA Grapalat" w:cs="Calibri"/>
                <w:color w:val="000000"/>
                <w:sz w:val="20"/>
                <w:szCs w:val="20"/>
              </w:rPr>
              <w:t>100'%</w:t>
            </w:r>
          </w:p>
        </w:tc>
        <w:tc>
          <w:tcPr>
            <w:tcW w:w="683" w:type="dxa"/>
            <w:textDirection w:val="btLr"/>
            <w:vAlign w:val="center"/>
          </w:tcPr>
          <w:p w14:paraId="5B4816E0" w14:textId="4A5C1E1D" w:rsidR="00943773" w:rsidRPr="003D747F" w:rsidRDefault="00943773" w:rsidP="00943773">
            <w:pPr>
              <w:widowControl w:val="0"/>
              <w:spacing w:after="120"/>
              <w:jc w:val="center"/>
              <w:rPr>
                <w:rFonts w:ascii="GHEA Grapalat" w:hAnsi="GHEA Grapalat" w:cs="Arial"/>
                <w:sz w:val="16"/>
              </w:rPr>
            </w:pPr>
            <w:r w:rsidRPr="003D747F">
              <w:rPr>
                <w:rFonts w:ascii="GHEA Grapalat" w:hAnsi="GHEA Grapalat" w:cs="Calibri"/>
                <w:color w:val="000000"/>
                <w:sz w:val="20"/>
                <w:szCs w:val="20"/>
              </w:rPr>
              <w:t>100'%</w:t>
            </w:r>
          </w:p>
        </w:tc>
        <w:tc>
          <w:tcPr>
            <w:tcW w:w="1386" w:type="dxa"/>
            <w:textDirection w:val="btLr"/>
            <w:vAlign w:val="center"/>
          </w:tcPr>
          <w:p w14:paraId="77A27CB1" w14:textId="43B04A04" w:rsidR="00943773" w:rsidRPr="003D747F" w:rsidRDefault="00943773" w:rsidP="00943773">
            <w:pPr>
              <w:widowControl w:val="0"/>
              <w:spacing w:after="120"/>
              <w:jc w:val="center"/>
              <w:rPr>
                <w:rFonts w:ascii="GHEA Grapalat" w:hAnsi="GHEA Grapalat"/>
                <w:b/>
                <w:sz w:val="16"/>
              </w:rPr>
            </w:pPr>
            <w:r w:rsidRPr="003D747F">
              <w:rPr>
                <w:rFonts w:ascii="GHEA Grapalat" w:hAnsi="GHEA Grapalat" w:cs="Calibri"/>
                <w:color w:val="000000"/>
                <w:sz w:val="20"/>
                <w:szCs w:val="20"/>
              </w:rPr>
              <w:t>100'%</w:t>
            </w:r>
          </w:p>
        </w:tc>
      </w:tr>
      <w:tr w:rsidR="00943773" w:rsidRPr="003D747F" w14:paraId="64611E37" w14:textId="77777777" w:rsidTr="00416F59">
        <w:trPr>
          <w:trHeight w:val="363"/>
          <w:jc w:val="center"/>
        </w:trPr>
        <w:tc>
          <w:tcPr>
            <w:tcW w:w="1207" w:type="dxa"/>
            <w:vAlign w:val="center"/>
          </w:tcPr>
          <w:p w14:paraId="2D1CDD42" w14:textId="0068EA26" w:rsidR="00943773" w:rsidRPr="003D747F" w:rsidRDefault="00943773" w:rsidP="00943773">
            <w:pPr>
              <w:jc w:val="center"/>
              <w:rPr>
                <w:rFonts w:ascii="GHEA Grapalat" w:hAnsi="GHEA Grapalat"/>
                <w:sz w:val="16"/>
                <w:lang w:val="en-US"/>
              </w:rPr>
            </w:pPr>
            <w:r w:rsidRPr="003D747F">
              <w:rPr>
                <w:rFonts w:ascii="GHEA Grapalat" w:hAnsi="GHEA Grapalat"/>
                <w:sz w:val="16"/>
                <w:lang w:val="en-US"/>
              </w:rPr>
              <w:t>2</w:t>
            </w:r>
          </w:p>
        </w:tc>
        <w:tc>
          <w:tcPr>
            <w:tcW w:w="1620" w:type="dxa"/>
            <w:vAlign w:val="center"/>
          </w:tcPr>
          <w:p w14:paraId="476105B1" w14:textId="69C15819" w:rsidR="00943773" w:rsidRPr="003D747F" w:rsidRDefault="00943773" w:rsidP="00943773">
            <w:pPr>
              <w:jc w:val="center"/>
              <w:rPr>
                <w:rFonts w:ascii="GHEA Grapalat" w:hAnsi="GHEA Grapalat"/>
                <w:sz w:val="20"/>
                <w:lang w:val="hy-AM"/>
              </w:rPr>
            </w:pPr>
            <w:r w:rsidRPr="00D3391B">
              <w:rPr>
                <w:rFonts w:ascii="Arial" w:hAnsi="Arial" w:cs="Arial"/>
                <w:b/>
                <w:bCs/>
                <w:lang w:eastAsia="hy-AM"/>
              </w:rPr>
              <w:t>71351540/438</w:t>
            </w:r>
          </w:p>
        </w:tc>
        <w:tc>
          <w:tcPr>
            <w:tcW w:w="2236" w:type="dxa"/>
            <w:vAlign w:val="center"/>
          </w:tcPr>
          <w:p w14:paraId="70243389" w14:textId="674E55CC" w:rsidR="00943773" w:rsidRPr="003D747F" w:rsidRDefault="00943773" w:rsidP="00943773">
            <w:pPr>
              <w:jc w:val="center"/>
              <w:rPr>
                <w:rFonts w:ascii="GHEA Grapalat" w:hAnsi="GHEA Grapalat"/>
                <w:sz w:val="20"/>
                <w:lang w:val="hy-AM"/>
              </w:rPr>
            </w:pPr>
            <w:r w:rsidRPr="003D747F">
              <w:rPr>
                <w:rFonts w:ascii="GHEA Grapalat" w:hAnsi="GHEA Grapalat" w:cs="Calibri"/>
                <w:color w:val="000000"/>
                <w:sz w:val="20"/>
                <w:szCs w:val="20"/>
              </w:rPr>
              <w:t xml:space="preserve">Консалтинговые услуги по техническому контролю качества работ, по </w:t>
            </w:r>
            <w:r>
              <w:rPr>
                <w:rFonts w:ascii="GHEA Grapalat" w:hAnsi="GHEA Grapalat" w:cs="Calibri"/>
                <w:color w:val="000000"/>
                <w:sz w:val="20"/>
                <w:szCs w:val="20"/>
              </w:rPr>
              <w:t xml:space="preserve">строительные работы административного района Ачапняк </w:t>
            </w:r>
            <w:r w:rsidRPr="003D747F">
              <w:rPr>
                <w:rFonts w:ascii="GHEA Grapalat" w:hAnsi="GHEA Grapalat" w:cs="Calibri"/>
                <w:color w:val="000000"/>
                <w:sz w:val="20"/>
                <w:szCs w:val="20"/>
              </w:rPr>
              <w:t xml:space="preserve">  города Еревана /</w:t>
            </w:r>
            <w:r w:rsidRPr="00645DAD">
              <w:rPr>
                <w:rFonts w:ascii="GHEA Grapalat" w:hAnsi="GHEA Grapalat" w:cs="Calibri"/>
                <w:color w:val="000000"/>
                <w:sz w:val="20"/>
                <w:szCs w:val="20"/>
              </w:rPr>
              <w:t xml:space="preserve">Ачапняк административный район Норашен 17Ш 86 </w:t>
            </w:r>
            <w:r w:rsidRPr="003D747F">
              <w:rPr>
                <w:rFonts w:ascii="GHEA Grapalat" w:hAnsi="GHEA Grapalat" w:cs="Calibri"/>
                <w:color w:val="000000"/>
                <w:sz w:val="20"/>
                <w:szCs w:val="20"/>
              </w:rPr>
              <w:t>/</w:t>
            </w:r>
          </w:p>
        </w:tc>
        <w:tc>
          <w:tcPr>
            <w:tcW w:w="682" w:type="dxa"/>
            <w:vAlign w:val="center"/>
          </w:tcPr>
          <w:p w14:paraId="37D9FF9D" w14:textId="42D4CE9E" w:rsidR="00943773" w:rsidRPr="003D747F" w:rsidRDefault="00943773" w:rsidP="00943773">
            <w:pPr>
              <w:widowControl w:val="0"/>
              <w:spacing w:after="120"/>
              <w:jc w:val="center"/>
              <w:rPr>
                <w:rFonts w:ascii="GHEA Grapalat" w:hAnsi="GHEA Grapalat"/>
                <w:sz w:val="20"/>
                <w:lang w:val="pt-BR"/>
              </w:rPr>
            </w:pPr>
            <w:r w:rsidRPr="003D747F">
              <w:rPr>
                <w:rFonts w:ascii="GHEA Grapalat" w:hAnsi="GHEA Grapalat"/>
                <w:sz w:val="20"/>
                <w:lang w:val="pt-BR"/>
              </w:rPr>
              <w:t>... %</w:t>
            </w:r>
          </w:p>
        </w:tc>
        <w:tc>
          <w:tcPr>
            <w:tcW w:w="813" w:type="dxa"/>
            <w:vAlign w:val="center"/>
          </w:tcPr>
          <w:p w14:paraId="412FF2CA" w14:textId="79075CB6" w:rsidR="00943773" w:rsidRPr="003D747F" w:rsidRDefault="00943773" w:rsidP="00943773">
            <w:pPr>
              <w:widowControl w:val="0"/>
              <w:spacing w:after="120"/>
              <w:jc w:val="center"/>
              <w:rPr>
                <w:rFonts w:ascii="GHEA Grapalat" w:hAnsi="GHEA Grapalat"/>
                <w:sz w:val="20"/>
                <w:lang w:val="pt-BR"/>
              </w:rPr>
            </w:pPr>
            <w:r w:rsidRPr="003D747F">
              <w:rPr>
                <w:rFonts w:ascii="GHEA Grapalat" w:hAnsi="GHEA Grapalat"/>
                <w:sz w:val="20"/>
                <w:lang w:val="pt-BR"/>
              </w:rPr>
              <w:t>... %</w:t>
            </w:r>
          </w:p>
        </w:tc>
        <w:tc>
          <w:tcPr>
            <w:tcW w:w="563" w:type="dxa"/>
            <w:vAlign w:val="center"/>
          </w:tcPr>
          <w:p w14:paraId="67821788" w14:textId="2A7C9FBD" w:rsidR="00943773" w:rsidRPr="003D747F" w:rsidRDefault="00943773" w:rsidP="00943773">
            <w:pPr>
              <w:widowControl w:val="0"/>
              <w:spacing w:after="120"/>
              <w:jc w:val="center"/>
              <w:rPr>
                <w:rFonts w:ascii="GHEA Grapalat" w:hAnsi="GHEA Grapalat"/>
                <w:sz w:val="20"/>
                <w:lang w:val="pt-BR"/>
              </w:rPr>
            </w:pPr>
            <w:r w:rsidRPr="003D747F">
              <w:rPr>
                <w:rFonts w:ascii="GHEA Grapalat" w:hAnsi="GHEA Grapalat"/>
                <w:sz w:val="20"/>
                <w:lang w:val="pt-BR"/>
              </w:rPr>
              <w:t>... %</w:t>
            </w:r>
          </w:p>
        </w:tc>
        <w:tc>
          <w:tcPr>
            <w:tcW w:w="569" w:type="dxa"/>
            <w:vAlign w:val="center"/>
          </w:tcPr>
          <w:p w14:paraId="04CDA8AE" w14:textId="0A08E59D" w:rsidR="00943773" w:rsidRPr="003D747F" w:rsidRDefault="00943773" w:rsidP="00943773">
            <w:pPr>
              <w:widowControl w:val="0"/>
              <w:spacing w:after="120"/>
              <w:jc w:val="center"/>
              <w:rPr>
                <w:rFonts w:ascii="GHEA Grapalat" w:hAnsi="GHEA Grapalat"/>
                <w:sz w:val="20"/>
                <w:lang w:val="pt-BR"/>
              </w:rPr>
            </w:pPr>
            <w:r w:rsidRPr="003D747F">
              <w:rPr>
                <w:rFonts w:ascii="GHEA Grapalat" w:hAnsi="GHEA Grapalat"/>
                <w:sz w:val="20"/>
                <w:lang w:val="pt-BR"/>
              </w:rPr>
              <w:t>... %</w:t>
            </w:r>
          </w:p>
        </w:tc>
        <w:tc>
          <w:tcPr>
            <w:tcW w:w="694" w:type="dxa"/>
            <w:vAlign w:val="center"/>
          </w:tcPr>
          <w:p w14:paraId="60CCE0BE" w14:textId="125D643F" w:rsidR="00943773" w:rsidRPr="003D747F" w:rsidRDefault="00943773" w:rsidP="00943773">
            <w:pPr>
              <w:widowControl w:val="0"/>
              <w:spacing w:after="120"/>
              <w:jc w:val="center"/>
              <w:rPr>
                <w:rFonts w:ascii="GHEA Grapalat" w:hAnsi="GHEA Grapalat"/>
                <w:sz w:val="20"/>
                <w:lang w:val="pt-BR"/>
              </w:rPr>
            </w:pPr>
            <w:r w:rsidRPr="003D747F">
              <w:rPr>
                <w:rFonts w:ascii="GHEA Grapalat" w:hAnsi="GHEA Grapalat"/>
                <w:sz w:val="20"/>
                <w:lang w:val="pt-BR"/>
              </w:rPr>
              <w:t>... %</w:t>
            </w:r>
          </w:p>
        </w:tc>
        <w:tc>
          <w:tcPr>
            <w:tcW w:w="642" w:type="dxa"/>
            <w:vAlign w:val="center"/>
          </w:tcPr>
          <w:p w14:paraId="2ED6C871" w14:textId="23DB7ECF" w:rsidR="00943773" w:rsidRPr="003D747F" w:rsidRDefault="00943773" w:rsidP="00943773">
            <w:pPr>
              <w:widowControl w:val="0"/>
              <w:spacing w:after="120"/>
              <w:jc w:val="center"/>
              <w:rPr>
                <w:rFonts w:ascii="GHEA Grapalat" w:hAnsi="GHEA Grapalat"/>
                <w:sz w:val="20"/>
                <w:lang w:val="pt-BR"/>
              </w:rPr>
            </w:pPr>
            <w:r w:rsidRPr="003D747F">
              <w:rPr>
                <w:rFonts w:ascii="GHEA Grapalat" w:hAnsi="GHEA Grapalat"/>
                <w:sz w:val="20"/>
                <w:lang w:val="pt-BR"/>
              </w:rPr>
              <w:t>...%</w:t>
            </w:r>
          </w:p>
        </w:tc>
        <w:tc>
          <w:tcPr>
            <w:tcW w:w="525" w:type="dxa"/>
            <w:vAlign w:val="center"/>
          </w:tcPr>
          <w:p w14:paraId="00D474B7" w14:textId="369C8E56" w:rsidR="00943773" w:rsidRPr="003D747F" w:rsidRDefault="00943773" w:rsidP="00943773">
            <w:pPr>
              <w:widowControl w:val="0"/>
              <w:spacing w:after="120"/>
              <w:jc w:val="center"/>
              <w:rPr>
                <w:rFonts w:ascii="GHEA Grapalat" w:hAnsi="GHEA Grapalat"/>
                <w:sz w:val="20"/>
                <w:lang w:val="pt-BR"/>
              </w:rPr>
            </w:pPr>
            <w:r w:rsidRPr="003D747F">
              <w:rPr>
                <w:rFonts w:ascii="GHEA Grapalat" w:hAnsi="GHEA Grapalat"/>
                <w:sz w:val="20"/>
                <w:lang w:val="pt-BR"/>
              </w:rPr>
              <w:t>... %</w:t>
            </w:r>
          </w:p>
        </w:tc>
        <w:tc>
          <w:tcPr>
            <w:tcW w:w="611" w:type="dxa"/>
            <w:vAlign w:val="center"/>
          </w:tcPr>
          <w:p w14:paraId="718E45E7" w14:textId="2F0D497E" w:rsidR="00943773" w:rsidRPr="003D747F" w:rsidRDefault="00943773" w:rsidP="00943773">
            <w:pPr>
              <w:widowControl w:val="0"/>
              <w:spacing w:after="120"/>
              <w:jc w:val="center"/>
              <w:rPr>
                <w:rFonts w:ascii="GHEA Grapalat" w:hAnsi="GHEA Grapalat"/>
                <w:sz w:val="20"/>
                <w:lang w:val="pt-BR"/>
              </w:rPr>
            </w:pPr>
            <w:r w:rsidRPr="003D747F">
              <w:rPr>
                <w:rFonts w:ascii="GHEA Grapalat" w:hAnsi="GHEA Grapalat"/>
                <w:sz w:val="20"/>
                <w:lang w:val="pt-BR"/>
              </w:rPr>
              <w:t>... %</w:t>
            </w:r>
          </w:p>
        </w:tc>
        <w:tc>
          <w:tcPr>
            <w:tcW w:w="768" w:type="dxa"/>
            <w:textDirection w:val="btLr"/>
            <w:vAlign w:val="center"/>
          </w:tcPr>
          <w:p w14:paraId="7A1C9C50" w14:textId="2BC92EDB" w:rsidR="00943773" w:rsidRPr="003D747F" w:rsidRDefault="00943773" w:rsidP="00943773">
            <w:pPr>
              <w:widowControl w:val="0"/>
              <w:spacing w:after="120"/>
              <w:jc w:val="center"/>
              <w:rPr>
                <w:rFonts w:ascii="GHEA Grapalat" w:hAnsi="GHEA Grapalat"/>
                <w:sz w:val="20"/>
                <w:lang w:val="pt-BR"/>
              </w:rPr>
            </w:pPr>
            <w:r w:rsidRPr="003D747F">
              <w:rPr>
                <w:rFonts w:ascii="GHEA Grapalat" w:hAnsi="GHEA Grapalat"/>
                <w:sz w:val="20"/>
                <w:lang w:val="pt-BR"/>
              </w:rPr>
              <w:t>... %</w:t>
            </w:r>
          </w:p>
        </w:tc>
        <w:tc>
          <w:tcPr>
            <w:tcW w:w="526" w:type="dxa"/>
            <w:textDirection w:val="btLr"/>
            <w:vAlign w:val="center"/>
          </w:tcPr>
          <w:p w14:paraId="36A595EF" w14:textId="27BA2350" w:rsidR="00943773" w:rsidRPr="003D747F" w:rsidRDefault="00224CF1" w:rsidP="00943773">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lang w:val="en-US"/>
              </w:rPr>
              <w:t>…</w:t>
            </w:r>
            <w:r w:rsidR="00943773" w:rsidRPr="003D747F">
              <w:rPr>
                <w:rFonts w:ascii="GHEA Grapalat" w:hAnsi="GHEA Grapalat" w:cs="Calibri"/>
                <w:color w:val="000000"/>
                <w:sz w:val="20"/>
                <w:szCs w:val="20"/>
              </w:rPr>
              <w:t>'%</w:t>
            </w:r>
          </w:p>
        </w:tc>
        <w:tc>
          <w:tcPr>
            <w:tcW w:w="824" w:type="dxa"/>
            <w:textDirection w:val="btLr"/>
            <w:vAlign w:val="center"/>
          </w:tcPr>
          <w:p w14:paraId="0975C8D2" w14:textId="7A7F290E" w:rsidR="00943773" w:rsidRPr="003D747F" w:rsidRDefault="00943773" w:rsidP="00943773">
            <w:pPr>
              <w:widowControl w:val="0"/>
              <w:spacing w:after="120"/>
              <w:jc w:val="center"/>
              <w:rPr>
                <w:rFonts w:ascii="GHEA Grapalat" w:hAnsi="GHEA Grapalat" w:cs="Calibri"/>
                <w:color w:val="000000"/>
                <w:sz w:val="20"/>
                <w:szCs w:val="20"/>
              </w:rPr>
            </w:pPr>
            <w:r w:rsidRPr="003D747F">
              <w:rPr>
                <w:rFonts w:ascii="GHEA Grapalat" w:hAnsi="GHEA Grapalat" w:cs="Calibri"/>
                <w:color w:val="000000"/>
                <w:sz w:val="20"/>
                <w:szCs w:val="20"/>
              </w:rPr>
              <w:t>100'%</w:t>
            </w:r>
          </w:p>
        </w:tc>
        <w:tc>
          <w:tcPr>
            <w:tcW w:w="683" w:type="dxa"/>
            <w:textDirection w:val="btLr"/>
            <w:vAlign w:val="center"/>
          </w:tcPr>
          <w:p w14:paraId="06A5CF59" w14:textId="7B56E69C" w:rsidR="00943773" w:rsidRPr="003D747F" w:rsidRDefault="00943773" w:rsidP="00943773">
            <w:pPr>
              <w:widowControl w:val="0"/>
              <w:spacing w:after="120"/>
              <w:jc w:val="center"/>
              <w:rPr>
                <w:rFonts w:ascii="GHEA Grapalat" w:hAnsi="GHEA Grapalat" w:cs="Calibri"/>
                <w:color w:val="000000"/>
                <w:sz w:val="20"/>
                <w:szCs w:val="20"/>
              </w:rPr>
            </w:pPr>
            <w:r w:rsidRPr="003D747F">
              <w:rPr>
                <w:rFonts w:ascii="GHEA Grapalat" w:hAnsi="GHEA Grapalat" w:cs="Calibri"/>
                <w:color w:val="000000"/>
                <w:sz w:val="20"/>
                <w:szCs w:val="20"/>
              </w:rPr>
              <w:t>100'%</w:t>
            </w:r>
          </w:p>
        </w:tc>
        <w:tc>
          <w:tcPr>
            <w:tcW w:w="1386" w:type="dxa"/>
            <w:textDirection w:val="btLr"/>
            <w:vAlign w:val="center"/>
          </w:tcPr>
          <w:p w14:paraId="22103F82" w14:textId="4FD9D77F" w:rsidR="00943773" w:rsidRPr="003D747F" w:rsidRDefault="00943773" w:rsidP="00943773">
            <w:pPr>
              <w:widowControl w:val="0"/>
              <w:spacing w:after="120"/>
              <w:jc w:val="center"/>
              <w:rPr>
                <w:rFonts w:ascii="GHEA Grapalat" w:hAnsi="GHEA Grapalat" w:cs="Calibri"/>
                <w:color w:val="000000"/>
                <w:sz w:val="20"/>
                <w:szCs w:val="20"/>
              </w:rPr>
            </w:pPr>
            <w:r w:rsidRPr="003D747F">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24B47" w14:textId="77777777" w:rsidR="004F14D3" w:rsidRDefault="004F14D3">
      <w:r>
        <w:separator/>
      </w:r>
    </w:p>
  </w:endnote>
  <w:endnote w:type="continuationSeparator" w:id="0">
    <w:p w14:paraId="307D5E81" w14:textId="77777777" w:rsidR="004F14D3" w:rsidRDefault="004F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4621E" w14:textId="77777777" w:rsidR="004F14D3" w:rsidRDefault="004F14D3">
      <w:r>
        <w:separator/>
      </w:r>
    </w:p>
  </w:footnote>
  <w:footnote w:type="continuationSeparator" w:id="0">
    <w:p w14:paraId="0CA8199A" w14:textId="77777777" w:rsidR="004F14D3" w:rsidRDefault="004F14D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CF1"/>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4D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A6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58B"/>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3CD"/>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amirkhan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3514</TotalTime>
  <Pages>79</Pages>
  <Words>18123</Words>
  <Characters>103303</Characters>
  <Application>Microsoft Office Word</Application>
  <DocSecurity>0</DocSecurity>
  <Lines>860</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121184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1971</cp:revision>
  <cp:lastPrinted>2018-02-16T07:12:00Z</cp:lastPrinted>
  <dcterms:created xsi:type="dcterms:W3CDTF">2019-10-28T07:04:00Z</dcterms:created>
  <dcterms:modified xsi:type="dcterms:W3CDTF">2025-10-17T10:53:00Z</dcterms:modified>
</cp:coreProperties>
</file>